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6" w:rsidRPr="00393272" w:rsidRDefault="00847826" w:rsidP="0084782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</w:t>
      </w:r>
      <w:r w:rsidRPr="00393272">
        <w:rPr>
          <w:rStyle w:val="c4"/>
          <w:b/>
          <w:bCs/>
          <w:color w:val="000000"/>
          <w:sz w:val="32"/>
          <w:szCs w:val="32"/>
        </w:rPr>
        <w:t>«Правила поведения в общественных местах»</w:t>
      </w:r>
    </w:p>
    <w:p w:rsidR="00BC2ABC" w:rsidRDefault="00BC2ABC" w:rsidP="00BC2ABC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C2ABC" w:rsidRDefault="00BC2ABC" w:rsidP="00BC2A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Давным-давно люди придумали правила поведения в общественных местах.</w:t>
      </w:r>
      <w:r>
        <w:rPr>
          <w:rStyle w:val="c0"/>
          <w:i/>
          <w:iCs/>
          <w:color w:val="000000"/>
          <w:sz w:val="28"/>
          <w:szCs w:val="28"/>
        </w:rPr>
        <w:t> Вспомните, какие из этих правил вы знаете.</w:t>
      </w: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мы ведем себя на улице.        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Человек идет по правой стороне тротуара, дорожки, а встречные пешеходы идут слева от него. Для пешеходов - тротуар, а проезжая часть - для автомобилей, через нее нельзя </w:t>
      </w:r>
      <w:r w:rsidR="00847826">
        <w:rPr>
          <w:rStyle w:val="c2"/>
          <w:color w:val="000000"/>
          <w:sz w:val="28"/>
          <w:szCs w:val="28"/>
        </w:rPr>
        <w:t>перебегать,</w:t>
      </w:r>
      <w:r>
        <w:rPr>
          <w:rStyle w:val="c2"/>
          <w:color w:val="000000"/>
          <w:sz w:val="28"/>
          <w:szCs w:val="28"/>
        </w:rPr>
        <w:t xml:space="preserve"> где попало.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соответствии с правилами этикета мужчина идет слева от женщины, чтобы поддерживать ее своей сильной рукой.</w:t>
      </w:r>
    </w:p>
    <w:p w:rsidR="00847826" w:rsidRDefault="00847826" w:rsidP="00BC2ABC">
      <w:pPr>
        <w:pStyle w:val="c5"/>
        <w:shd w:val="clear" w:color="auto" w:fill="FFFFFF"/>
        <w:spacing w:before="0" w:beforeAutospacing="0" w:after="0" w:afterAutospacing="0"/>
        <w:ind w:left="-850"/>
        <w:jc w:val="both"/>
        <w:rPr>
          <w:rStyle w:val="c4"/>
          <w:b/>
          <w:bCs/>
          <w:color w:val="000000"/>
          <w:sz w:val="28"/>
          <w:szCs w:val="28"/>
        </w:rPr>
      </w:pPr>
    </w:p>
    <w:p w:rsidR="00BC2ABC" w:rsidRDefault="00BC2ABC" w:rsidP="00BC2ABC">
      <w:pPr>
        <w:pStyle w:val="c5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 автобусе.        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Войдя, не останавливайтесь у двери, чтобы не мешать входить другим.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Обязательно уступим место тем, кому трудно стоять.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транспорте, как и на улице, нельзя громко разговаривать или кричать, оставлять после себя грязь, вставать на сиденье ногами или ставить на него грязные вещи.</w:t>
      </w:r>
    </w:p>
    <w:p w:rsidR="00847826" w:rsidRDefault="00847826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Style w:val="c4"/>
          <w:b/>
          <w:bCs/>
          <w:color w:val="000000"/>
          <w:sz w:val="28"/>
          <w:szCs w:val="28"/>
        </w:rPr>
      </w:pP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 магазине.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хорошо выглядеть, быть вежливым и внимательным к окружающим;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у двери магазина пропустить тех, кто из него выходит, а затем войти;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пропустить вперед пожилого человека, инвалида, женщину с маленьким ребенком;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не кричать, громко не разговаривать, не бегать по магазину;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 без очереди покупать только с разрешения других покупателей и в случае крайней необходимости, </w:t>
      </w:r>
      <w:proofErr w:type="gramStart"/>
      <w:r>
        <w:rPr>
          <w:rStyle w:val="c2"/>
          <w:color w:val="000000"/>
          <w:sz w:val="28"/>
          <w:szCs w:val="28"/>
        </w:rPr>
        <w:t>благодаря</w:t>
      </w:r>
      <w:proofErr w:type="gramEnd"/>
      <w:r>
        <w:rPr>
          <w:rStyle w:val="c2"/>
          <w:color w:val="000000"/>
          <w:sz w:val="28"/>
          <w:szCs w:val="28"/>
        </w:rPr>
        <w:t xml:space="preserve"> тех, кто вас пропустил вперед.</w:t>
      </w:r>
    </w:p>
    <w:p w:rsidR="00847826" w:rsidRDefault="00847826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Style w:val="c4"/>
          <w:b/>
          <w:bCs/>
          <w:color w:val="000000"/>
          <w:sz w:val="28"/>
          <w:szCs w:val="28"/>
        </w:rPr>
      </w:pP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 кинотеатре.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время фильма нельзя разговаривать, пересаживаться, разворачивать фантики конфет, выражать свое недовольство игрой актеров. Можно смеяться, но не очень громко, если смешно, и плакать, если грустно. Можно высказать свое мнение о фильме после его просмотра, но негромко, не навязывая его другим зрителям.</w:t>
      </w: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 самое главное, не забывайте говорить вежливые слова на улице, в магазине, кинотеатре….</w:t>
      </w:r>
    </w:p>
    <w:p w:rsidR="00847826" w:rsidRDefault="00847826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Style w:val="c4"/>
          <w:b/>
          <w:bCs/>
          <w:color w:val="000000"/>
          <w:sz w:val="28"/>
          <w:szCs w:val="28"/>
        </w:rPr>
      </w:pPr>
    </w:p>
    <w:p w:rsidR="00BC2ABC" w:rsidRDefault="00BC2ABC" w:rsidP="00BC2ABC">
      <w:pPr>
        <w:pStyle w:val="c10"/>
        <w:shd w:val="clear" w:color="auto" w:fill="FFFFFF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Помните об этих правилах и учите детей соблюдать их.</w:t>
      </w:r>
    </w:p>
    <w:p w:rsidR="00BC2ABC" w:rsidRDefault="00BC2ABC" w:rsidP="00BC2ABC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3F4628" w:rsidRDefault="003F4628"/>
    <w:sectPr w:rsidR="003F4628" w:rsidSect="003F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BC"/>
    <w:rsid w:val="00393272"/>
    <w:rsid w:val="003F4628"/>
    <w:rsid w:val="007E563E"/>
    <w:rsid w:val="00847826"/>
    <w:rsid w:val="0098495E"/>
    <w:rsid w:val="00BC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2ABC"/>
  </w:style>
  <w:style w:type="paragraph" w:customStyle="1" w:styleId="c15">
    <w:name w:val="c15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ABC"/>
  </w:style>
  <w:style w:type="character" w:customStyle="1" w:styleId="c0">
    <w:name w:val="c0"/>
    <w:basedOn w:val="a0"/>
    <w:rsid w:val="00BC2ABC"/>
  </w:style>
  <w:style w:type="paragraph" w:customStyle="1" w:styleId="c12">
    <w:name w:val="c12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2024-03-17T17:36:00Z</dcterms:created>
  <dcterms:modified xsi:type="dcterms:W3CDTF">2024-03-17T17:41:00Z</dcterms:modified>
</cp:coreProperties>
</file>