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59" w:rsidRPr="00066559" w:rsidRDefault="00FD5ABA" w:rsidP="0006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 xml:space="preserve">Развитие психических процессов у детей 6–го года жизни </w:t>
      </w:r>
    </w:p>
    <w:p w:rsidR="00E46EDC" w:rsidRPr="00066559" w:rsidRDefault="00FD5ABA" w:rsidP="0006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с нарушениями речи.</w:t>
      </w:r>
    </w:p>
    <w:p w:rsidR="00E46EDC" w:rsidRPr="00066559" w:rsidRDefault="00E46EDC" w:rsidP="0006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5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43413" cy="2962275"/>
            <wp:effectExtent l="19050" t="0" r="0" b="0"/>
            <wp:docPr id="1" name="Рисунок 1" descr="C:\Users\lenovo\Desktop\Для дсада\Для сайта от психолога\псих проце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Для сайта от психолога\псих процесс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413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 xml:space="preserve">Развитие речи детей с общим недоразвитием речи </w:t>
      </w:r>
      <w:r w:rsidR="00066559" w:rsidRPr="00066559">
        <w:rPr>
          <w:rFonts w:ascii="Times New Roman" w:hAnsi="Times New Roman" w:cs="Times New Roman"/>
          <w:sz w:val="28"/>
          <w:szCs w:val="28"/>
        </w:rPr>
        <w:t xml:space="preserve">(ОНР) </w:t>
      </w:r>
      <w:r w:rsidRPr="00066559">
        <w:rPr>
          <w:rFonts w:ascii="Times New Roman" w:hAnsi="Times New Roman" w:cs="Times New Roman"/>
          <w:sz w:val="28"/>
          <w:szCs w:val="28"/>
        </w:rPr>
        <w:t xml:space="preserve">является одной из важнейших задач коррекционно-воспитательной работы в ДОУ. Недостатки речи у детей проявляются в бедности словаря, неправильном построении фразы, недоразвитии связной речи. Зная эти особенности, нужно планировать занятия по развитию речи таким образом, чтобы обеспечить оптимальные условия для формирования у детей потребности в общении. Параллельно у детей с ОНР происходит нарушение в развитии психических процессов: слабая память, быстрая утомляемость, неустойчивое внимание, затруднения процессов обобщения, классификации, исключения. Поэтому перед логопедом и воспитателями стоит задача не только коррекции речи, но и развитие психических процессов. Ведущим видом деятельности ребенка является игра, которая существенно меняет мотивы поведения, открывает новые возможности для развития познавательной деятельности, а значит и для формирования психических процессов. Процесс формирования ВПФ должен происходить ежедневно в занимательной форме. 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Мышление</w:t>
      </w:r>
      <w:r w:rsidRPr="00066559">
        <w:rPr>
          <w:rFonts w:ascii="Times New Roman" w:hAnsi="Times New Roman" w:cs="Times New Roman"/>
          <w:sz w:val="28"/>
          <w:szCs w:val="28"/>
        </w:rPr>
        <w:t xml:space="preserve"> – социально обусловленный психический процесс, неразрывно связанный с речью. В процессе мыслительной деятельности вырабатываются определенные приемы или операции (анализ, синтез, сравнение, обобщение, конкретизация). Мышлением называется отражение связей и отношений между предметами и явлениями действительности, ведущее к получению новых знаний. Мышление является одним из важнейших факторов психологического развития ребенка.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Развитие связной речи</w:t>
      </w:r>
      <w:r w:rsidRPr="00066559">
        <w:rPr>
          <w:rFonts w:ascii="Times New Roman" w:hAnsi="Times New Roman" w:cs="Times New Roman"/>
          <w:sz w:val="28"/>
          <w:szCs w:val="28"/>
        </w:rPr>
        <w:t xml:space="preserve"> детей опирается на формирование познавательных процессов, на умение наблюдать, сравнивать и обобщать явления окружающей жизни и явления языка разного уровня (звуки, слова, предложения). Отклонения от нормы в речевом развитии детей с общим недоразвитием речи может проявляться в позднем появлении речи, бедностью его словарного запаса, </w:t>
      </w:r>
      <w:proofErr w:type="spellStart"/>
      <w:r w:rsidRPr="00066559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066559">
        <w:rPr>
          <w:rFonts w:ascii="Times New Roman" w:hAnsi="Times New Roman" w:cs="Times New Roman"/>
          <w:sz w:val="28"/>
          <w:szCs w:val="28"/>
        </w:rPr>
        <w:t xml:space="preserve"> грамматического </w:t>
      </w:r>
      <w:r w:rsidRPr="00066559">
        <w:rPr>
          <w:rFonts w:ascii="Times New Roman" w:hAnsi="Times New Roman" w:cs="Times New Roman"/>
          <w:sz w:val="28"/>
          <w:szCs w:val="28"/>
        </w:rPr>
        <w:lastRenderedPageBreak/>
        <w:t xml:space="preserve">строя речи, несовершенством звукопроизношения и </w:t>
      </w:r>
      <w:proofErr w:type="spellStart"/>
      <w:r w:rsidRPr="00066559">
        <w:rPr>
          <w:rFonts w:ascii="Times New Roman" w:hAnsi="Times New Roman" w:cs="Times New Roman"/>
          <w:sz w:val="28"/>
          <w:szCs w:val="28"/>
        </w:rPr>
        <w:t>фонемообразования</w:t>
      </w:r>
      <w:proofErr w:type="spellEnd"/>
      <w:r w:rsidRPr="00066559">
        <w:rPr>
          <w:rFonts w:ascii="Times New Roman" w:hAnsi="Times New Roman" w:cs="Times New Roman"/>
          <w:sz w:val="28"/>
          <w:szCs w:val="28"/>
        </w:rPr>
        <w:t>. Обладая полноценными предпосылками для овладения мыслительными операциями, такие дети отстают в развитии образного, словесно-логического мышления, с трудом овладевают анализом и синтезом, сравнением, обобщением. Все эти затруднения определяются недоразвитием познавательной функции речи и компенсируются по мере коррекции речевой недостаточности.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Детям с общим недоразвитием речи нужно постоянное осмысливание событий и явлений, например: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Почему летом нельзя кататься на лыжах?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Можно ли два шарика поставить друг на друга? Что тогда произойдет?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Как, не выходя на улицу, узнать - дует ли ветер?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 xml:space="preserve">Важно приучать детей задумываться над тем, что они видят вокруг, что узнают из телефильмов, рассказов, сказок. Важным упражнение является сравнение, выявление различий в </w:t>
      </w:r>
      <w:proofErr w:type="gramStart"/>
      <w:r w:rsidRPr="00066559">
        <w:rPr>
          <w:rFonts w:ascii="Times New Roman" w:hAnsi="Times New Roman" w:cs="Times New Roman"/>
          <w:sz w:val="28"/>
          <w:szCs w:val="28"/>
        </w:rPr>
        <w:t>сходном</w:t>
      </w:r>
      <w:proofErr w:type="gramEnd"/>
      <w:r w:rsidRPr="00066559">
        <w:rPr>
          <w:rFonts w:ascii="Times New Roman" w:hAnsi="Times New Roman" w:cs="Times New Roman"/>
          <w:sz w:val="28"/>
          <w:szCs w:val="28"/>
        </w:rPr>
        <w:t xml:space="preserve"> и общее в различном. Например: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Чем отличаются кукла и девочка?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Чем отличаются птица и самолет?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Чем отличаются куст и дерево?</w:t>
      </w:r>
    </w:p>
    <w:p w:rsidR="00C00D97" w:rsidRPr="00066559" w:rsidRDefault="00C00D97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Полезным упражнение является отгадывание загадок, не только народных и авторских, но и составленных воспитанниками. Например: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Передние лапы короткие, а задние длинные (заяц).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Четыре ноги, да не ходит (стол, стул).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Память</w:t>
      </w:r>
      <w:r w:rsidRPr="00066559">
        <w:rPr>
          <w:rFonts w:ascii="Times New Roman" w:hAnsi="Times New Roman" w:cs="Times New Roman"/>
          <w:sz w:val="28"/>
          <w:szCs w:val="28"/>
        </w:rPr>
        <w:t xml:space="preserve"> - запечатление, сохранение и последующее воспроизведение ребенком собственного опыта, она выступает не только предпосылкой эффективного усвоения детьми новых знаний, но и является условием, способствующим развитию личности. Игровая деятельность способствует развитию произвольной памяти. В условиях игры дети сосредотачиваются лучше и запоминают больший объем материала. Сознательная цель - запомнить и припомнить, сосредоточиться. Сами условия игры требуют от участников сосредоточенности на предметах, включённых в игровую ситуацию. 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Для развития познавательных действий ребёнка, умения классифицировать, распределять предметы по группам на основании общих признаков – предлагаются следующие игры: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Я начну, а ты закончи.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Чего не стало.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Вчера, сегодня, завтра.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Вспомни, как было.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Сломанный телефон.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отличие.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Выучи слова.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Узнай фигуры.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066559">
        <w:rPr>
          <w:rFonts w:ascii="Times New Roman" w:hAnsi="Times New Roman" w:cs="Times New Roman"/>
          <w:sz w:val="28"/>
          <w:szCs w:val="28"/>
        </w:rPr>
        <w:t xml:space="preserve"> - избирательная направленность на тот или иной объект, сосредоточение на нем. У детей с общим недоразвитием речи внимание характеризуется неустойчивостью, наблюдается его колебания, снижена работоспособность, недостаточная целенаправленность деятельности, что соответственно в последующем отражается на учебе детей в школе и в последующей жизни. 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При формировании устойчивости внимания можно использовать следующие игры: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два одинаковых предмета;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такого же цвета;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предметы заданной геометрической формы;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выкладывание палочек;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нанизывание бусинок;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выкладывание узора из мозаики;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вырисовывание по клеточкам;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какое слово лишнее?;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работа с разрезанной картинкой;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тень;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 xml:space="preserve">- собери </w:t>
      </w:r>
      <w:proofErr w:type="spellStart"/>
      <w:r w:rsidRPr="0006655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066559">
        <w:rPr>
          <w:rFonts w:ascii="Times New Roman" w:hAnsi="Times New Roman" w:cs="Times New Roman"/>
          <w:sz w:val="28"/>
          <w:szCs w:val="28"/>
        </w:rPr>
        <w:t>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соотношение формы фигур с формами отверстий, вырезанных на крышке коробки;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запоминание игрушек;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работа с лексическим материалом;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заучивание ряда слов и словосочетаний;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складывание различных фигур из счётных палочек. (Головоломки) и др.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Зрительное восприятие</w:t>
      </w:r>
      <w:r w:rsidRPr="00066559">
        <w:rPr>
          <w:rFonts w:ascii="Times New Roman" w:hAnsi="Times New Roman" w:cs="Times New Roman"/>
          <w:sz w:val="28"/>
          <w:szCs w:val="28"/>
        </w:rPr>
        <w:t xml:space="preserve"> – это совокупность процессов построения зрительного образа окружающего мира, это сложная работа, в процессе которой осуществляется анализ большого количества раздражителей на глаз. 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В этом возрасте главной задачей, так же является развитие таких видов восприятия как восприятие пространства, времени, формы и величины.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Для развития зрительного анализа и синтеза, произвольного внимания и запоминания использую следующие упражнения: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Определение изменений в предъявленном ряду предметов.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Нахождение «выпавшей», «лишней» игрушки, картинки.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Нахождение различий на двух сходных сюжетных картинках.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Нахождение нереальных элементов «нелепых» картинок.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Запоминание 4-6 предметов, игрушек, картинок, геометрических фигур и воспроизведение их в исходной последовательности.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Узнавание предмета по частям, объединение частей в целое по образцу.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Нахождение зашумленных и наложенных предметных изображений.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Штриховка различных изображений.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559">
        <w:rPr>
          <w:rFonts w:ascii="Times New Roman" w:hAnsi="Times New Roman" w:cs="Times New Roman"/>
          <w:sz w:val="28"/>
          <w:szCs w:val="28"/>
        </w:rPr>
        <w:t>Формирование представлений о системе координат: “сверху – снизу”, “спереди – сзади”, “слева – справа”.</w:t>
      </w:r>
      <w:proofErr w:type="gramEnd"/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lastRenderedPageBreak/>
        <w:t>• Назови, что находится перед девочкой, позади нее, слева, справа от нее.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Найди предмет по тени.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Расскажи кто, где сидит.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 xml:space="preserve">• Раскрась (нарисуй) правую половину предмета так же, как </w:t>
      </w:r>
      <w:proofErr w:type="gramStart"/>
      <w:r w:rsidRPr="00066559">
        <w:rPr>
          <w:rFonts w:ascii="Times New Roman" w:hAnsi="Times New Roman" w:cs="Times New Roman"/>
          <w:sz w:val="28"/>
          <w:szCs w:val="28"/>
        </w:rPr>
        <w:t>левая</w:t>
      </w:r>
      <w:proofErr w:type="gramEnd"/>
      <w:r w:rsidRPr="00066559">
        <w:rPr>
          <w:rFonts w:ascii="Times New Roman" w:hAnsi="Times New Roman" w:cs="Times New Roman"/>
          <w:sz w:val="28"/>
          <w:szCs w:val="28"/>
        </w:rPr>
        <w:t>.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 xml:space="preserve">Воображение </w:t>
      </w:r>
      <w:r w:rsidRPr="00066559">
        <w:rPr>
          <w:rFonts w:ascii="Times New Roman" w:hAnsi="Times New Roman" w:cs="Times New Roman"/>
          <w:sz w:val="28"/>
          <w:szCs w:val="28"/>
        </w:rPr>
        <w:t>— это процесс преобразования представлений, отражающих реальную действительность, и создание на этой основе новых представлений. Процесс воображения у детей с нарушениями речи развивается несколько иначе. Их представления о предметах оказываются неточными и неполными, практический опыт недостаточно закрепляется и обобщается в слове, вследствие этого запаздывает формирование понятий. Чем сложнее нарушения речи, тем больше ограничиваются возможности ребенка проявить творчество, он оказывается беспомощным в создании новых образов.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Несуществующее животное,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Выдумай историю,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Продолжи рисунок,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Клякса. Дорисуй,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Оживление предметов,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Так не бывает!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Нарисуй настроение.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 что похожи облака,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Угадай настроение.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недостаток в портрете.</w:t>
      </w:r>
    </w:p>
    <w:p w:rsidR="00F4002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Развитие ребенка в дошкольный период представляет череду нескончаемых открытий, связанных с получением, обработкой и передачей новых знаний о себе и окружающем мире. Современная психология относит такую активность к познавательной деятельности, ведущую роль в которой играют познавательные процессы: восприятие, внимание, память, мышление, воображение. Несмотря на то, что каждому из этих процессов отводится свое место, все они тесно взаимодействуют друг с другом. Без внимания невозможно восприятие и запоминание нового материала. Без восприятия и памяти станут неосуществимыми операции мышления. Поэтому развивающие игры, направленные преимущественно на совершенствование отдельного процесса, будут влиять и на уровень функционирования познавательной сферы в целом.</w:t>
      </w:r>
      <w:bookmarkStart w:id="0" w:name="_GoBack"/>
      <w:bookmarkEnd w:id="0"/>
    </w:p>
    <w:p w:rsidR="00A021EF" w:rsidRDefault="00A021EF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1EF" w:rsidRDefault="00A021EF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</w:p>
    <w:p w:rsidR="00A021EF" w:rsidRDefault="00A021EF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МАДОУ №524</w:t>
      </w:r>
    </w:p>
    <w:p w:rsidR="00A021EF" w:rsidRPr="00066559" w:rsidRDefault="00A021EF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sectPr w:rsidR="00A021EF" w:rsidRPr="00066559" w:rsidSect="00F4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ABA"/>
    <w:rsid w:val="00066559"/>
    <w:rsid w:val="00542EF7"/>
    <w:rsid w:val="00A021EF"/>
    <w:rsid w:val="00C00D97"/>
    <w:rsid w:val="00E15F04"/>
    <w:rsid w:val="00E46EDC"/>
    <w:rsid w:val="00F40029"/>
    <w:rsid w:val="00FD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2016-10-16T14:39:00Z</dcterms:created>
  <dcterms:modified xsi:type="dcterms:W3CDTF">2017-09-19T17:10:00Z</dcterms:modified>
</cp:coreProperties>
</file>