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684" w:rsidRPr="00904012" w:rsidRDefault="00697684" w:rsidP="00904012">
      <w:pPr>
        <w:widowControl w:val="0"/>
        <w:tabs>
          <w:tab w:val="left" w:pos="142"/>
          <w:tab w:val="left" w:pos="709"/>
          <w:tab w:val="left" w:pos="993"/>
        </w:tabs>
        <w:autoSpaceDE w:val="0"/>
        <w:autoSpaceDN w:val="0"/>
        <w:adjustRightInd w:val="0"/>
        <w:spacing w:after="0" w:line="288" w:lineRule="auto"/>
        <w:ind w:firstLine="709"/>
        <w:jc w:val="right"/>
        <w:outlineLvl w:val="1"/>
        <w:rPr>
          <w:rFonts w:ascii="Liberation Serif" w:hAnsi="Liberation Serif" w:cs="Times New Roman"/>
          <w:sz w:val="24"/>
          <w:szCs w:val="24"/>
        </w:rPr>
      </w:pPr>
      <w:bookmarkStart w:id="0" w:name="_GoBack"/>
      <w:bookmarkEnd w:id="0"/>
      <w:r w:rsidRPr="00904012">
        <w:rPr>
          <w:rFonts w:ascii="Liberation Serif" w:hAnsi="Liberation Serif" w:cs="Times New Roman"/>
          <w:sz w:val="24"/>
          <w:szCs w:val="24"/>
        </w:rPr>
        <w:t xml:space="preserve">Приложение </w:t>
      </w:r>
      <w:r w:rsidR="00CD1241" w:rsidRPr="00904012">
        <w:rPr>
          <w:rFonts w:ascii="Liberation Serif" w:hAnsi="Liberation Serif" w:cs="Times New Roman"/>
          <w:sz w:val="24"/>
          <w:szCs w:val="24"/>
        </w:rPr>
        <w:t>№</w:t>
      </w:r>
      <w:r w:rsidRPr="00904012">
        <w:rPr>
          <w:rFonts w:ascii="Liberation Serif" w:hAnsi="Liberation Serif" w:cs="Times New Roman"/>
          <w:sz w:val="24"/>
          <w:szCs w:val="24"/>
        </w:rPr>
        <w:t xml:space="preserve"> </w:t>
      </w:r>
      <w:r w:rsidR="004361F3" w:rsidRPr="00904012">
        <w:rPr>
          <w:rFonts w:ascii="Liberation Serif" w:hAnsi="Liberation Serif" w:cs="Times New Roman"/>
          <w:sz w:val="24"/>
          <w:szCs w:val="24"/>
        </w:rPr>
        <w:t>9</w:t>
      </w:r>
    </w:p>
    <w:p w:rsidR="00904012" w:rsidRPr="00904012" w:rsidRDefault="00904012" w:rsidP="00904012">
      <w:pPr>
        <w:widowControl w:val="0"/>
        <w:autoSpaceDE w:val="0"/>
        <w:autoSpaceDN w:val="0"/>
        <w:adjustRightInd w:val="0"/>
        <w:spacing w:after="0" w:line="288" w:lineRule="auto"/>
        <w:jc w:val="right"/>
        <w:rPr>
          <w:rFonts w:ascii="Liberation Serif" w:hAnsi="Liberation Serif" w:cs="Calibri"/>
          <w:sz w:val="24"/>
          <w:szCs w:val="24"/>
        </w:rPr>
      </w:pPr>
      <w:r w:rsidRPr="00904012">
        <w:rPr>
          <w:rFonts w:ascii="Liberation Serif" w:hAnsi="Liberation Serif" w:cs="Calibri"/>
          <w:sz w:val="24"/>
          <w:szCs w:val="24"/>
        </w:rPr>
        <w:t>к единой Учетной политике</w:t>
      </w:r>
    </w:p>
    <w:p w:rsidR="00D45C87" w:rsidRPr="00904012" w:rsidRDefault="00D45C87" w:rsidP="00904012">
      <w:pPr>
        <w:widowControl w:val="0"/>
        <w:tabs>
          <w:tab w:val="left" w:pos="142"/>
          <w:tab w:val="left" w:pos="709"/>
          <w:tab w:val="left" w:pos="993"/>
        </w:tabs>
        <w:autoSpaceDE w:val="0"/>
        <w:autoSpaceDN w:val="0"/>
        <w:adjustRightInd w:val="0"/>
        <w:spacing w:after="0" w:line="288" w:lineRule="auto"/>
        <w:ind w:firstLine="709"/>
        <w:jc w:val="right"/>
        <w:rPr>
          <w:rFonts w:ascii="Liberation Serif" w:hAnsi="Liberation Serif" w:cs="Times New Roman"/>
          <w:sz w:val="26"/>
          <w:szCs w:val="26"/>
        </w:rPr>
      </w:pPr>
    </w:p>
    <w:p w:rsidR="0002114B" w:rsidRPr="00CD1241" w:rsidRDefault="0002114B" w:rsidP="00904012">
      <w:pPr>
        <w:widowControl w:val="0"/>
        <w:tabs>
          <w:tab w:val="left" w:pos="142"/>
          <w:tab w:val="left" w:pos="709"/>
          <w:tab w:val="left" w:pos="993"/>
        </w:tabs>
        <w:autoSpaceDE w:val="0"/>
        <w:autoSpaceDN w:val="0"/>
        <w:adjustRightInd w:val="0"/>
        <w:spacing w:after="0" w:line="288" w:lineRule="auto"/>
        <w:jc w:val="center"/>
        <w:rPr>
          <w:rFonts w:ascii="Liberation Serif" w:hAnsi="Liberation Serif" w:cs="Times New Roman"/>
          <w:b/>
          <w:bCs/>
          <w:sz w:val="28"/>
          <w:szCs w:val="28"/>
        </w:rPr>
      </w:pPr>
      <w:r w:rsidRPr="00CD1241">
        <w:rPr>
          <w:rFonts w:ascii="Liberation Serif" w:hAnsi="Liberation Serif" w:cs="Times New Roman"/>
          <w:b/>
          <w:bCs/>
          <w:sz w:val="28"/>
          <w:szCs w:val="28"/>
        </w:rPr>
        <w:t>Порядок проведения инвент</w:t>
      </w:r>
      <w:r w:rsidR="00904012">
        <w:rPr>
          <w:rFonts w:ascii="Liberation Serif" w:hAnsi="Liberation Serif" w:cs="Times New Roman"/>
          <w:b/>
          <w:bCs/>
          <w:sz w:val="28"/>
          <w:szCs w:val="28"/>
        </w:rPr>
        <w:t>аризации активов и обязательств</w:t>
      </w:r>
    </w:p>
    <w:p w:rsidR="00904012" w:rsidRPr="00904012" w:rsidRDefault="00904012" w:rsidP="00904012">
      <w:pPr>
        <w:pStyle w:val="a8"/>
        <w:shd w:val="clear" w:color="auto" w:fill="FFFFFF"/>
        <w:tabs>
          <w:tab w:val="left" w:pos="142"/>
          <w:tab w:val="left" w:pos="709"/>
          <w:tab w:val="left" w:pos="993"/>
        </w:tabs>
        <w:spacing w:before="0" w:beforeAutospacing="0" w:after="0" w:afterAutospacing="0" w:line="288" w:lineRule="auto"/>
        <w:ind w:firstLine="709"/>
        <w:jc w:val="both"/>
        <w:rPr>
          <w:rFonts w:ascii="Liberation Serif" w:hAnsi="Liberation Serif"/>
          <w:color w:val="222222"/>
          <w:sz w:val="26"/>
          <w:szCs w:val="26"/>
        </w:rPr>
      </w:pPr>
    </w:p>
    <w:p w:rsidR="0002114B" w:rsidRPr="00904012" w:rsidRDefault="0002114B" w:rsidP="00904012">
      <w:pPr>
        <w:pStyle w:val="a8"/>
        <w:shd w:val="clear" w:color="auto" w:fill="FFFFFF"/>
        <w:tabs>
          <w:tab w:val="left" w:pos="142"/>
          <w:tab w:val="left" w:pos="709"/>
          <w:tab w:val="left" w:pos="993"/>
        </w:tabs>
        <w:spacing w:before="0" w:beforeAutospacing="0" w:after="0" w:afterAutospacing="0" w:line="288" w:lineRule="auto"/>
        <w:ind w:firstLine="567"/>
        <w:jc w:val="both"/>
        <w:rPr>
          <w:rFonts w:ascii="Liberation Serif" w:hAnsi="Liberation Serif"/>
          <w:color w:val="222222"/>
          <w:sz w:val="28"/>
          <w:szCs w:val="28"/>
        </w:rPr>
      </w:pPr>
      <w:r w:rsidRPr="00904012">
        <w:rPr>
          <w:rFonts w:ascii="Liberation Serif" w:hAnsi="Liberation Serif"/>
          <w:color w:val="222222"/>
          <w:sz w:val="28"/>
          <w:szCs w:val="28"/>
        </w:rPr>
        <w:t>Настоящий Порядок</w:t>
      </w:r>
      <w:r w:rsidR="00DC1597" w:rsidRPr="00904012">
        <w:rPr>
          <w:rFonts w:ascii="Liberation Serif" w:hAnsi="Liberation Serif"/>
          <w:color w:val="222222"/>
          <w:sz w:val="28"/>
          <w:szCs w:val="28"/>
        </w:rPr>
        <w:t xml:space="preserve"> проведения инвентаризации активов и обязательств (далее – Порядок)</w:t>
      </w:r>
      <w:r w:rsidRPr="00904012">
        <w:rPr>
          <w:rFonts w:ascii="Liberation Serif" w:hAnsi="Liberation Serif"/>
          <w:color w:val="222222"/>
          <w:sz w:val="28"/>
          <w:szCs w:val="28"/>
        </w:rPr>
        <w:t xml:space="preserve"> разработан в соответс</w:t>
      </w:r>
      <w:r w:rsidR="00CD1241" w:rsidRPr="00904012">
        <w:rPr>
          <w:rFonts w:ascii="Liberation Serif" w:hAnsi="Liberation Serif"/>
          <w:color w:val="222222"/>
          <w:sz w:val="28"/>
          <w:szCs w:val="28"/>
        </w:rPr>
        <w:t>твии со следующими документами:</w:t>
      </w:r>
    </w:p>
    <w:p w:rsidR="00DC1597" w:rsidRPr="00904012" w:rsidRDefault="00DC1597" w:rsidP="00904012">
      <w:pPr>
        <w:pStyle w:val="a7"/>
        <w:numPr>
          <w:ilvl w:val="0"/>
          <w:numId w:val="18"/>
        </w:numPr>
        <w:tabs>
          <w:tab w:val="left" w:pos="993"/>
        </w:tabs>
        <w:spacing w:after="0" w:line="288" w:lineRule="auto"/>
        <w:ind w:left="0" w:firstLine="567"/>
        <w:jc w:val="both"/>
        <w:rPr>
          <w:rFonts w:ascii="Liberation Serif" w:hAnsi="Liberation Serif" w:cs="Times New Roman"/>
          <w:sz w:val="28"/>
          <w:szCs w:val="28"/>
        </w:rPr>
      </w:pPr>
      <w:r w:rsidRPr="00904012">
        <w:rPr>
          <w:rFonts w:ascii="Liberation Serif" w:hAnsi="Liberation Serif" w:cs="Times New Roman"/>
          <w:sz w:val="28"/>
          <w:szCs w:val="28"/>
        </w:rPr>
        <w:t xml:space="preserve">Общие требования закреплены Приложением № 1 к ФСБУ для ОГС «Учетная политика, оценочные значения и ошибки». Приложение внесено в ФСБУ для ОГС «Учетная политика, оценочные значения и ошибки» приказом </w:t>
      </w:r>
      <w:r w:rsidR="00976D4A" w:rsidRPr="00904012">
        <w:rPr>
          <w:rFonts w:ascii="Liberation Serif" w:hAnsi="Liberation Serif" w:cs="Times New Roman"/>
          <w:sz w:val="28"/>
          <w:szCs w:val="28"/>
        </w:rPr>
        <w:t xml:space="preserve">Минфина России </w:t>
      </w:r>
      <w:r w:rsidRPr="00904012">
        <w:rPr>
          <w:rFonts w:ascii="Liberation Serif" w:hAnsi="Liberation Serif" w:cs="Times New Roman"/>
          <w:sz w:val="28"/>
          <w:szCs w:val="28"/>
        </w:rPr>
        <w:t>от 13.09.202</w:t>
      </w:r>
      <w:r w:rsidR="00C138A1">
        <w:rPr>
          <w:rFonts w:ascii="Liberation Serif" w:hAnsi="Liberation Serif" w:cs="Times New Roman"/>
          <w:sz w:val="28"/>
          <w:szCs w:val="28"/>
        </w:rPr>
        <w:t>3</w:t>
      </w:r>
      <w:r w:rsidRPr="00904012">
        <w:rPr>
          <w:rFonts w:ascii="Liberation Serif" w:hAnsi="Liberation Serif" w:cs="Times New Roman"/>
          <w:sz w:val="28"/>
          <w:szCs w:val="28"/>
        </w:rPr>
        <w:t xml:space="preserve"> № 144н;</w:t>
      </w:r>
    </w:p>
    <w:p w:rsidR="00DC1597" w:rsidRPr="00904012" w:rsidRDefault="00DC1597" w:rsidP="00904012">
      <w:pPr>
        <w:pStyle w:val="a7"/>
        <w:numPr>
          <w:ilvl w:val="0"/>
          <w:numId w:val="18"/>
        </w:numPr>
        <w:tabs>
          <w:tab w:val="left" w:pos="993"/>
        </w:tabs>
        <w:spacing w:after="0" w:line="288" w:lineRule="auto"/>
        <w:ind w:left="0" w:firstLine="567"/>
        <w:jc w:val="both"/>
        <w:rPr>
          <w:rFonts w:ascii="Liberation Serif" w:hAnsi="Liberation Serif" w:cs="Times New Roman"/>
          <w:sz w:val="28"/>
          <w:szCs w:val="28"/>
        </w:rPr>
      </w:pPr>
      <w:r w:rsidRPr="00904012">
        <w:rPr>
          <w:rFonts w:ascii="Liberation Serif" w:hAnsi="Liberation Serif" w:cs="Times New Roman"/>
          <w:sz w:val="28"/>
          <w:szCs w:val="28"/>
        </w:rPr>
        <w:t xml:space="preserve">Письмо Минфина России от 01.07.2024 </w:t>
      </w:r>
      <w:r w:rsidR="008F03AB">
        <w:rPr>
          <w:rFonts w:ascii="Liberation Serif" w:hAnsi="Liberation Serif" w:cs="Times New Roman"/>
          <w:sz w:val="28"/>
          <w:szCs w:val="28"/>
        </w:rPr>
        <w:t>№</w:t>
      </w:r>
      <w:r w:rsidRPr="00904012">
        <w:rPr>
          <w:rFonts w:ascii="Liberation Serif" w:hAnsi="Liberation Serif" w:cs="Times New Roman"/>
          <w:sz w:val="28"/>
          <w:szCs w:val="28"/>
        </w:rPr>
        <w:t xml:space="preserve"> 02-06-06/61122 </w:t>
      </w:r>
      <w:r w:rsidR="00904012">
        <w:rPr>
          <w:rFonts w:ascii="Liberation Serif" w:hAnsi="Liberation Serif" w:cs="Times New Roman"/>
          <w:sz w:val="28"/>
          <w:szCs w:val="28"/>
        </w:rPr>
        <w:t>«</w:t>
      </w:r>
      <w:r w:rsidRPr="00904012">
        <w:rPr>
          <w:rFonts w:ascii="Liberation Serif" w:hAnsi="Liberation Serif" w:cs="Times New Roman"/>
          <w:sz w:val="28"/>
          <w:szCs w:val="28"/>
        </w:rPr>
        <w:t xml:space="preserve">Методические рекомендации по применению Общих требований к организации инвентаризации активов и обязательств, установленных СГС </w:t>
      </w:r>
      <w:r w:rsidR="00904012">
        <w:rPr>
          <w:rFonts w:ascii="Liberation Serif" w:hAnsi="Liberation Serif" w:cs="Times New Roman"/>
          <w:sz w:val="28"/>
          <w:szCs w:val="28"/>
        </w:rPr>
        <w:t>«</w:t>
      </w:r>
      <w:r w:rsidRPr="00904012">
        <w:rPr>
          <w:rFonts w:ascii="Liberation Serif" w:hAnsi="Liberation Serif" w:cs="Times New Roman"/>
          <w:sz w:val="28"/>
          <w:szCs w:val="28"/>
        </w:rPr>
        <w:t>Учетная политика</w:t>
      </w:r>
      <w:r w:rsidR="00904012">
        <w:rPr>
          <w:rFonts w:ascii="Liberation Serif" w:hAnsi="Liberation Serif" w:cs="Times New Roman"/>
          <w:sz w:val="28"/>
          <w:szCs w:val="28"/>
        </w:rPr>
        <w:t>»</w:t>
      </w:r>
      <w:r w:rsidRPr="00904012">
        <w:rPr>
          <w:rFonts w:ascii="Liberation Serif" w:hAnsi="Liberation Serif" w:cs="Times New Roman"/>
          <w:sz w:val="28"/>
          <w:szCs w:val="28"/>
        </w:rPr>
        <w:t>;</w:t>
      </w:r>
    </w:p>
    <w:p w:rsidR="00DC1597" w:rsidRPr="00904012" w:rsidRDefault="00DC1597" w:rsidP="00904012">
      <w:pPr>
        <w:pStyle w:val="a7"/>
        <w:numPr>
          <w:ilvl w:val="0"/>
          <w:numId w:val="18"/>
        </w:numPr>
        <w:tabs>
          <w:tab w:val="left" w:pos="993"/>
        </w:tabs>
        <w:spacing w:after="0" w:line="288" w:lineRule="auto"/>
        <w:ind w:left="0" w:firstLine="567"/>
        <w:jc w:val="both"/>
        <w:rPr>
          <w:rFonts w:ascii="Liberation Serif" w:hAnsi="Liberation Serif" w:cs="Times New Roman"/>
          <w:sz w:val="28"/>
          <w:szCs w:val="28"/>
        </w:rPr>
      </w:pPr>
      <w:r w:rsidRPr="00904012">
        <w:rPr>
          <w:rFonts w:ascii="Liberation Serif" w:hAnsi="Liberation Serif" w:cs="Times New Roman"/>
          <w:sz w:val="28"/>
          <w:szCs w:val="28"/>
        </w:rPr>
        <w:t xml:space="preserve">Приказ Минфина России от 30.09.2024 № 144н «О внесении изменений в приложения № 1, 2, 4 и 5 к приказу </w:t>
      </w:r>
      <w:r w:rsidR="00976D4A" w:rsidRPr="00904012">
        <w:rPr>
          <w:rFonts w:ascii="Liberation Serif" w:hAnsi="Liberation Serif" w:cs="Times New Roman"/>
          <w:sz w:val="28"/>
          <w:szCs w:val="28"/>
        </w:rPr>
        <w:t xml:space="preserve">Минфина России </w:t>
      </w:r>
      <w:r w:rsidR="00976D4A">
        <w:rPr>
          <w:rFonts w:ascii="Liberation Serif" w:hAnsi="Liberation Serif" w:cs="Times New Roman"/>
          <w:sz w:val="28"/>
          <w:szCs w:val="28"/>
        </w:rPr>
        <w:t>от 15 апреля 2021</w:t>
      </w:r>
      <w:r w:rsidRPr="00904012">
        <w:rPr>
          <w:rFonts w:ascii="Liberation Serif" w:hAnsi="Liberation Serif" w:cs="Times New Roman"/>
          <w:sz w:val="28"/>
          <w:szCs w:val="28"/>
        </w:rPr>
        <w:t xml:space="preserve"> № </w:t>
      </w:r>
      <w:r w:rsidRPr="00904012">
        <w:rPr>
          <w:rFonts w:ascii="Liberation Serif" w:hAnsi="Liberation Serif" w:cs="Times New Roman"/>
          <w:sz w:val="28"/>
          <w:szCs w:val="28"/>
        </w:rPr>
        <w:lastRenderedPageBreak/>
        <w:t>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976D4A">
        <w:rPr>
          <w:rFonts w:ascii="Liberation Serif" w:hAnsi="Liberation Serif" w:cs="Times New Roman"/>
          <w:sz w:val="28"/>
          <w:szCs w:val="28"/>
        </w:rPr>
        <w:t>»</w:t>
      </w:r>
      <w:r w:rsidRPr="00904012">
        <w:rPr>
          <w:rFonts w:ascii="Liberation Serif" w:hAnsi="Liberation Serif" w:cs="Times New Roman"/>
          <w:sz w:val="28"/>
          <w:szCs w:val="28"/>
        </w:rPr>
        <w:t>;</w:t>
      </w:r>
    </w:p>
    <w:p w:rsidR="00DC1597" w:rsidRPr="00904012" w:rsidRDefault="00DC1597" w:rsidP="00904012">
      <w:pPr>
        <w:pStyle w:val="a7"/>
        <w:numPr>
          <w:ilvl w:val="0"/>
          <w:numId w:val="18"/>
        </w:numPr>
        <w:tabs>
          <w:tab w:val="left" w:pos="993"/>
        </w:tabs>
        <w:spacing w:after="0" w:line="288" w:lineRule="auto"/>
        <w:ind w:left="0" w:firstLine="567"/>
        <w:jc w:val="both"/>
        <w:rPr>
          <w:rFonts w:ascii="Liberation Serif" w:hAnsi="Liberation Serif" w:cs="Times New Roman"/>
          <w:sz w:val="28"/>
          <w:szCs w:val="28"/>
        </w:rPr>
      </w:pPr>
      <w:r w:rsidRPr="00904012">
        <w:rPr>
          <w:rFonts w:ascii="Liberation Serif" w:hAnsi="Liberation Serif" w:cs="Times New Roman"/>
          <w:sz w:val="28"/>
          <w:szCs w:val="28"/>
        </w:rPr>
        <w:t xml:space="preserve">Письмо Минфина России от 01.12.2022 </w:t>
      </w:r>
      <w:r w:rsidR="008F03AB">
        <w:rPr>
          <w:rFonts w:ascii="Liberation Serif" w:hAnsi="Liberation Serif" w:cs="Times New Roman"/>
          <w:sz w:val="28"/>
          <w:szCs w:val="28"/>
        </w:rPr>
        <w:t>№</w:t>
      </w:r>
      <w:r w:rsidRPr="00904012">
        <w:rPr>
          <w:rFonts w:ascii="Liberation Serif" w:hAnsi="Liberation Serif" w:cs="Times New Roman"/>
          <w:sz w:val="28"/>
          <w:szCs w:val="28"/>
        </w:rPr>
        <w:t xml:space="preserve"> 02-07-07/117981 </w:t>
      </w:r>
      <w:r w:rsidR="00904012">
        <w:rPr>
          <w:rFonts w:ascii="Liberation Serif" w:hAnsi="Liberation Serif" w:cs="Times New Roman"/>
          <w:sz w:val="28"/>
          <w:szCs w:val="28"/>
        </w:rPr>
        <w:t>«</w:t>
      </w:r>
      <w:r w:rsidRPr="00904012">
        <w:rPr>
          <w:rFonts w:ascii="Liberation Serif" w:hAnsi="Liberation Serif" w:cs="Times New Roman"/>
          <w:sz w:val="28"/>
          <w:szCs w:val="28"/>
        </w:rPr>
        <w:t>О Методических рекомендациях по переходу на применение с 2023 года унифицированных форм электронных первичных документов</w:t>
      </w:r>
      <w:r w:rsidR="00904012">
        <w:rPr>
          <w:rFonts w:ascii="Liberation Serif" w:hAnsi="Liberation Serif" w:cs="Times New Roman"/>
          <w:sz w:val="28"/>
          <w:szCs w:val="28"/>
        </w:rPr>
        <w:t>»</w:t>
      </w:r>
      <w:r w:rsidRPr="00904012">
        <w:rPr>
          <w:rFonts w:ascii="Liberation Serif" w:hAnsi="Liberation Serif"/>
          <w:sz w:val="28"/>
          <w:szCs w:val="28"/>
        </w:rPr>
        <w:t xml:space="preserve"> </w:t>
      </w:r>
      <w:r w:rsidRPr="00904012">
        <w:rPr>
          <w:rFonts w:ascii="Liberation Serif" w:hAnsi="Liberation Serif" w:cs="Times New Roman"/>
          <w:sz w:val="28"/>
          <w:szCs w:val="28"/>
        </w:rPr>
        <w:t xml:space="preserve">(вместе с </w:t>
      </w:r>
      <w:r w:rsidR="00904012">
        <w:rPr>
          <w:rFonts w:ascii="Liberation Serif" w:hAnsi="Liberation Serif" w:cs="Times New Roman"/>
          <w:sz w:val="28"/>
          <w:szCs w:val="28"/>
        </w:rPr>
        <w:t>«</w:t>
      </w:r>
      <w:r w:rsidRPr="00904012">
        <w:rPr>
          <w:rFonts w:ascii="Liberation Serif" w:hAnsi="Liberation Serif" w:cs="Times New Roman"/>
          <w:sz w:val="28"/>
          <w:szCs w:val="28"/>
        </w:rPr>
        <w:t xml:space="preserve">Методическими рекомендациями по формированию первичного учетного документа </w:t>
      </w:r>
      <w:r w:rsidR="00904012">
        <w:rPr>
          <w:rFonts w:ascii="Liberation Serif" w:hAnsi="Liberation Serif" w:cs="Times New Roman"/>
          <w:sz w:val="28"/>
          <w:szCs w:val="28"/>
        </w:rPr>
        <w:t>«</w:t>
      </w:r>
      <w:r w:rsidRPr="00904012">
        <w:rPr>
          <w:rFonts w:ascii="Liberation Serif" w:hAnsi="Liberation Serif" w:cs="Times New Roman"/>
          <w:sz w:val="28"/>
          <w:szCs w:val="28"/>
        </w:rPr>
        <w:t>Решение о прекращении признания активами объектов нефинансовых активов</w:t>
      </w:r>
      <w:r w:rsidR="00904012">
        <w:rPr>
          <w:rFonts w:ascii="Liberation Serif" w:hAnsi="Liberation Serif" w:cs="Times New Roman"/>
          <w:sz w:val="28"/>
          <w:szCs w:val="28"/>
        </w:rPr>
        <w:t>» (ф.</w:t>
      </w:r>
      <w:r w:rsidRPr="00904012">
        <w:rPr>
          <w:rFonts w:ascii="Liberation Serif" w:hAnsi="Liberation Serif" w:cs="Times New Roman"/>
          <w:sz w:val="28"/>
          <w:szCs w:val="28"/>
        </w:rPr>
        <w:t>0510440)</w:t>
      </w:r>
      <w:r w:rsidR="00904012">
        <w:rPr>
          <w:rFonts w:ascii="Liberation Serif" w:hAnsi="Liberation Serif" w:cs="Times New Roman"/>
          <w:sz w:val="28"/>
          <w:szCs w:val="28"/>
        </w:rPr>
        <w:t>»</w:t>
      </w:r>
      <w:r w:rsidRPr="00904012">
        <w:rPr>
          <w:rFonts w:ascii="Liberation Serif" w:hAnsi="Liberation Serif" w:cs="Times New Roman"/>
          <w:sz w:val="28"/>
          <w:szCs w:val="28"/>
        </w:rPr>
        <w:t xml:space="preserve">, </w:t>
      </w:r>
      <w:r w:rsidR="008F03AB">
        <w:rPr>
          <w:rFonts w:ascii="Liberation Serif" w:hAnsi="Liberation Serif" w:cs="Times New Roman"/>
          <w:sz w:val="28"/>
          <w:szCs w:val="28"/>
        </w:rPr>
        <w:t>«</w:t>
      </w:r>
      <w:r w:rsidRPr="00904012">
        <w:rPr>
          <w:rFonts w:ascii="Liberation Serif" w:hAnsi="Liberation Serif" w:cs="Times New Roman"/>
          <w:sz w:val="28"/>
          <w:szCs w:val="28"/>
        </w:rPr>
        <w:t xml:space="preserve">Методическими рекомендациями по формированию электронного первичного учетного документа </w:t>
      </w:r>
      <w:r w:rsidR="008F03AB">
        <w:rPr>
          <w:rFonts w:ascii="Liberation Serif" w:hAnsi="Liberation Serif" w:cs="Times New Roman"/>
          <w:sz w:val="28"/>
          <w:szCs w:val="28"/>
        </w:rPr>
        <w:t>«</w:t>
      </w:r>
      <w:r w:rsidRPr="00904012">
        <w:rPr>
          <w:rFonts w:ascii="Liberation Serif" w:hAnsi="Liberation Serif" w:cs="Times New Roman"/>
          <w:sz w:val="28"/>
          <w:szCs w:val="28"/>
        </w:rPr>
        <w:t>Решение о признании объ</w:t>
      </w:r>
      <w:r w:rsidR="00904012">
        <w:rPr>
          <w:rFonts w:ascii="Liberation Serif" w:hAnsi="Liberation Serif" w:cs="Times New Roman"/>
          <w:sz w:val="28"/>
          <w:szCs w:val="28"/>
        </w:rPr>
        <w:t>ектов нефинансовых активов</w:t>
      </w:r>
      <w:r w:rsidR="008F03AB">
        <w:rPr>
          <w:rFonts w:ascii="Liberation Serif" w:hAnsi="Liberation Serif" w:cs="Times New Roman"/>
          <w:sz w:val="28"/>
          <w:szCs w:val="28"/>
        </w:rPr>
        <w:t>»</w:t>
      </w:r>
      <w:r w:rsidR="00904012">
        <w:rPr>
          <w:rFonts w:ascii="Liberation Serif" w:hAnsi="Liberation Serif" w:cs="Times New Roman"/>
          <w:sz w:val="28"/>
          <w:szCs w:val="28"/>
        </w:rPr>
        <w:t xml:space="preserve"> (ф.</w:t>
      </w:r>
      <w:r w:rsidRPr="00904012">
        <w:rPr>
          <w:rFonts w:ascii="Liberation Serif" w:hAnsi="Liberation Serif" w:cs="Times New Roman"/>
          <w:sz w:val="28"/>
          <w:szCs w:val="28"/>
        </w:rPr>
        <w:t>0510441)</w:t>
      </w:r>
      <w:r w:rsidR="008F03AB">
        <w:rPr>
          <w:rFonts w:ascii="Liberation Serif" w:hAnsi="Liberation Serif" w:cs="Times New Roman"/>
          <w:sz w:val="28"/>
          <w:szCs w:val="28"/>
        </w:rPr>
        <w:t>»</w:t>
      </w:r>
      <w:r w:rsidRPr="00904012">
        <w:rPr>
          <w:rFonts w:ascii="Liberation Serif" w:hAnsi="Liberation Serif" w:cs="Times New Roman"/>
          <w:sz w:val="28"/>
          <w:szCs w:val="28"/>
        </w:rPr>
        <w:t xml:space="preserve">, </w:t>
      </w:r>
      <w:r w:rsidR="008F03AB">
        <w:rPr>
          <w:rFonts w:ascii="Liberation Serif" w:hAnsi="Liberation Serif" w:cs="Times New Roman"/>
          <w:sz w:val="28"/>
          <w:szCs w:val="28"/>
        </w:rPr>
        <w:t>«</w:t>
      </w:r>
      <w:r w:rsidRPr="00904012">
        <w:rPr>
          <w:rFonts w:ascii="Liberation Serif" w:hAnsi="Liberation Serif" w:cs="Times New Roman"/>
          <w:sz w:val="28"/>
          <w:szCs w:val="28"/>
        </w:rPr>
        <w:t xml:space="preserve">Методическими рекомендациями по заполнению первичного учетного документа </w:t>
      </w:r>
      <w:r w:rsidR="008F03AB">
        <w:rPr>
          <w:rFonts w:ascii="Liberation Serif" w:hAnsi="Liberation Serif" w:cs="Times New Roman"/>
          <w:sz w:val="28"/>
          <w:szCs w:val="28"/>
        </w:rPr>
        <w:t>«</w:t>
      </w:r>
      <w:r w:rsidRPr="00904012">
        <w:rPr>
          <w:rFonts w:ascii="Liberation Serif" w:hAnsi="Liberation Serif" w:cs="Times New Roman"/>
          <w:sz w:val="28"/>
          <w:szCs w:val="28"/>
        </w:rPr>
        <w:t xml:space="preserve">Решение об оценки стоимости имущества, отчужденного не в пользу </w:t>
      </w:r>
      <w:r w:rsidR="00904012">
        <w:rPr>
          <w:rFonts w:ascii="Liberation Serif" w:hAnsi="Liberation Serif" w:cs="Times New Roman"/>
          <w:sz w:val="28"/>
          <w:szCs w:val="28"/>
        </w:rPr>
        <w:t>Организации бюджетной сферы</w:t>
      </w:r>
      <w:r w:rsidR="008F03AB">
        <w:rPr>
          <w:rFonts w:ascii="Liberation Serif" w:hAnsi="Liberation Serif" w:cs="Times New Roman"/>
          <w:sz w:val="28"/>
          <w:szCs w:val="28"/>
        </w:rPr>
        <w:t>»</w:t>
      </w:r>
      <w:r w:rsidR="00904012">
        <w:rPr>
          <w:rFonts w:ascii="Liberation Serif" w:hAnsi="Liberation Serif" w:cs="Times New Roman"/>
          <w:sz w:val="28"/>
          <w:szCs w:val="28"/>
        </w:rPr>
        <w:t xml:space="preserve"> (ф.</w:t>
      </w:r>
      <w:r w:rsidRPr="00904012">
        <w:rPr>
          <w:rFonts w:ascii="Liberation Serif" w:hAnsi="Liberation Serif" w:cs="Times New Roman"/>
          <w:sz w:val="28"/>
          <w:szCs w:val="28"/>
        </w:rPr>
        <w:t>0510442)</w:t>
      </w:r>
      <w:r w:rsidR="008F03AB">
        <w:rPr>
          <w:rFonts w:ascii="Liberation Serif" w:hAnsi="Liberation Serif" w:cs="Times New Roman"/>
          <w:sz w:val="28"/>
          <w:szCs w:val="28"/>
        </w:rPr>
        <w:t>»</w:t>
      </w:r>
      <w:r w:rsidRPr="00904012">
        <w:rPr>
          <w:rFonts w:ascii="Liberation Serif" w:hAnsi="Liberation Serif" w:cs="Times New Roman"/>
          <w:sz w:val="28"/>
          <w:szCs w:val="28"/>
        </w:rPr>
        <w:t xml:space="preserve">, </w:t>
      </w:r>
      <w:r w:rsidR="008F03AB">
        <w:rPr>
          <w:rFonts w:ascii="Liberation Serif" w:hAnsi="Liberation Serif" w:cs="Times New Roman"/>
          <w:sz w:val="28"/>
          <w:szCs w:val="28"/>
        </w:rPr>
        <w:t>«</w:t>
      </w:r>
      <w:r w:rsidRPr="00904012">
        <w:rPr>
          <w:rFonts w:ascii="Liberation Serif" w:hAnsi="Liberation Serif" w:cs="Times New Roman"/>
          <w:sz w:val="28"/>
          <w:szCs w:val="28"/>
        </w:rPr>
        <w:t xml:space="preserve">Методическими рекомендациями по формированию </w:t>
      </w:r>
      <w:r w:rsidRPr="00904012">
        <w:rPr>
          <w:rFonts w:ascii="Liberation Serif" w:hAnsi="Liberation Serif" w:cs="Times New Roman"/>
          <w:sz w:val="28"/>
          <w:szCs w:val="28"/>
        </w:rPr>
        <w:lastRenderedPageBreak/>
        <w:t xml:space="preserve">первичного учетного документа </w:t>
      </w:r>
      <w:r w:rsidR="008F03AB">
        <w:rPr>
          <w:rFonts w:ascii="Liberation Serif" w:hAnsi="Liberation Serif" w:cs="Times New Roman"/>
          <w:sz w:val="28"/>
          <w:szCs w:val="28"/>
        </w:rPr>
        <w:t>«</w:t>
      </w:r>
      <w:r w:rsidRPr="00904012">
        <w:rPr>
          <w:rFonts w:ascii="Liberation Serif" w:hAnsi="Liberation Serif" w:cs="Times New Roman"/>
          <w:sz w:val="28"/>
          <w:szCs w:val="28"/>
        </w:rPr>
        <w:t>Изменение решения о</w:t>
      </w:r>
      <w:r w:rsidR="00904012">
        <w:rPr>
          <w:rFonts w:ascii="Liberation Serif" w:hAnsi="Liberation Serif" w:cs="Times New Roman"/>
          <w:sz w:val="28"/>
          <w:szCs w:val="28"/>
        </w:rPr>
        <w:t xml:space="preserve"> проведении инвентаризации</w:t>
      </w:r>
      <w:r w:rsidR="008F03AB">
        <w:rPr>
          <w:rFonts w:ascii="Liberation Serif" w:hAnsi="Liberation Serif" w:cs="Times New Roman"/>
          <w:sz w:val="28"/>
          <w:szCs w:val="28"/>
        </w:rPr>
        <w:t>»</w:t>
      </w:r>
      <w:r w:rsidR="00904012">
        <w:rPr>
          <w:rFonts w:ascii="Liberation Serif" w:hAnsi="Liberation Serif" w:cs="Times New Roman"/>
          <w:sz w:val="28"/>
          <w:szCs w:val="28"/>
        </w:rPr>
        <w:t xml:space="preserve"> (ф.</w:t>
      </w:r>
      <w:r w:rsidRPr="00904012">
        <w:rPr>
          <w:rFonts w:ascii="Liberation Serif" w:hAnsi="Liberation Serif" w:cs="Times New Roman"/>
          <w:sz w:val="28"/>
          <w:szCs w:val="28"/>
        </w:rPr>
        <w:t>0510447)</w:t>
      </w:r>
      <w:r w:rsidR="008F03AB">
        <w:rPr>
          <w:rFonts w:ascii="Liberation Serif" w:hAnsi="Liberation Serif" w:cs="Times New Roman"/>
          <w:sz w:val="28"/>
          <w:szCs w:val="28"/>
        </w:rPr>
        <w:t>»</w:t>
      </w:r>
      <w:r w:rsidRPr="00904012">
        <w:rPr>
          <w:rFonts w:ascii="Liberation Serif" w:hAnsi="Liberation Serif" w:cs="Times New Roman"/>
          <w:sz w:val="28"/>
          <w:szCs w:val="28"/>
        </w:rPr>
        <w:t xml:space="preserve">, </w:t>
      </w:r>
      <w:r w:rsidR="008F03AB">
        <w:rPr>
          <w:rFonts w:ascii="Liberation Serif" w:hAnsi="Liberation Serif" w:cs="Times New Roman"/>
          <w:sz w:val="28"/>
          <w:szCs w:val="28"/>
        </w:rPr>
        <w:t>«</w:t>
      </w:r>
      <w:r w:rsidRPr="00904012">
        <w:rPr>
          <w:rFonts w:ascii="Liberation Serif" w:hAnsi="Liberation Serif" w:cs="Times New Roman"/>
          <w:sz w:val="28"/>
          <w:szCs w:val="28"/>
        </w:rPr>
        <w:t>Методическими рекомендациями по формированию</w:t>
      </w:r>
      <w:r w:rsidR="008F03AB">
        <w:rPr>
          <w:rFonts w:ascii="Liberation Serif" w:hAnsi="Liberation Serif" w:cs="Times New Roman"/>
          <w:sz w:val="28"/>
          <w:szCs w:val="28"/>
        </w:rPr>
        <w:t xml:space="preserve"> первичного учетного документа «</w:t>
      </w:r>
      <w:r w:rsidRPr="00904012">
        <w:rPr>
          <w:rFonts w:ascii="Liberation Serif" w:hAnsi="Liberation Serif" w:cs="Times New Roman"/>
          <w:sz w:val="28"/>
          <w:szCs w:val="28"/>
        </w:rPr>
        <w:t>Решение о</w:t>
      </w:r>
      <w:r w:rsidR="00904012">
        <w:rPr>
          <w:rFonts w:ascii="Liberation Serif" w:hAnsi="Liberation Serif" w:cs="Times New Roman"/>
          <w:sz w:val="28"/>
          <w:szCs w:val="28"/>
        </w:rPr>
        <w:t xml:space="preserve"> проведении инвентаризации</w:t>
      </w:r>
      <w:r w:rsidR="008F03AB">
        <w:rPr>
          <w:rFonts w:ascii="Liberation Serif" w:hAnsi="Liberation Serif" w:cs="Times New Roman"/>
          <w:sz w:val="28"/>
          <w:szCs w:val="28"/>
        </w:rPr>
        <w:t>»</w:t>
      </w:r>
      <w:r w:rsidR="00904012">
        <w:rPr>
          <w:rFonts w:ascii="Liberation Serif" w:hAnsi="Liberation Serif" w:cs="Times New Roman"/>
          <w:sz w:val="28"/>
          <w:szCs w:val="28"/>
        </w:rPr>
        <w:t xml:space="preserve"> (ф.</w:t>
      </w:r>
      <w:r w:rsidRPr="00904012">
        <w:rPr>
          <w:rFonts w:ascii="Liberation Serif" w:hAnsi="Liberation Serif" w:cs="Times New Roman"/>
          <w:sz w:val="28"/>
          <w:szCs w:val="28"/>
        </w:rPr>
        <w:t>0510439)</w:t>
      </w:r>
      <w:r w:rsidR="008F03AB">
        <w:rPr>
          <w:rFonts w:ascii="Liberation Serif" w:hAnsi="Liberation Serif" w:cs="Times New Roman"/>
          <w:sz w:val="28"/>
          <w:szCs w:val="28"/>
        </w:rPr>
        <w:t>»</w:t>
      </w:r>
      <w:r w:rsidRPr="00904012">
        <w:rPr>
          <w:rFonts w:ascii="Liberation Serif" w:hAnsi="Liberation Serif" w:cs="Times New Roman"/>
          <w:sz w:val="28"/>
          <w:szCs w:val="28"/>
        </w:rPr>
        <w:t>);</w:t>
      </w:r>
    </w:p>
    <w:p w:rsidR="00DC1597" w:rsidRPr="00904012" w:rsidRDefault="00DC1597" w:rsidP="00904012">
      <w:pPr>
        <w:pStyle w:val="a7"/>
        <w:numPr>
          <w:ilvl w:val="0"/>
          <w:numId w:val="18"/>
        </w:numPr>
        <w:tabs>
          <w:tab w:val="left" w:pos="993"/>
        </w:tabs>
        <w:spacing w:after="0" w:line="288" w:lineRule="auto"/>
        <w:ind w:left="0" w:firstLine="567"/>
        <w:jc w:val="both"/>
        <w:rPr>
          <w:rFonts w:ascii="Liberation Serif" w:hAnsi="Liberation Serif" w:cs="Times New Roman"/>
          <w:sz w:val="28"/>
          <w:szCs w:val="28"/>
        </w:rPr>
      </w:pPr>
      <w:r w:rsidRPr="00904012">
        <w:rPr>
          <w:rFonts w:ascii="Liberation Serif" w:hAnsi="Liberation Serif" w:cs="Times New Roman"/>
          <w:sz w:val="28"/>
          <w:szCs w:val="28"/>
        </w:rPr>
        <w:t>Письмо Минфина России от 29.11.2024 № 02-06-06/120312 «Методические рекомендации по применению отдельных унифицированных форм электронных документов, утвержденных приказом № 61н, в рамках реализации электронного документооборота».</w:t>
      </w:r>
    </w:p>
    <w:p w:rsidR="0002114B" w:rsidRPr="00904012" w:rsidRDefault="0002114B" w:rsidP="00204BD8">
      <w:pPr>
        <w:pStyle w:val="a7"/>
        <w:widowControl w:val="0"/>
        <w:numPr>
          <w:ilvl w:val="0"/>
          <w:numId w:val="4"/>
        </w:numPr>
        <w:tabs>
          <w:tab w:val="left" w:pos="142"/>
          <w:tab w:val="left" w:pos="284"/>
          <w:tab w:val="left" w:pos="709"/>
        </w:tabs>
        <w:autoSpaceDE w:val="0"/>
        <w:autoSpaceDN w:val="0"/>
        <w:adjustRightInd w:val="0"/>
        <w:spacing w:after="0" w:line="288" w:lineRule="auto"/>
        <w:ind w:left="0" w:firstLine="0"/>
        <w:jc w:val="center"/>
        <w:outlineLvl w:val="2"/>
        <w:rPr>
          <w:rFonts w:ascii="Liberation Serif" w:hAnsi="Liberation Serif" w:cs="Times New Roman"/>
          <w:b/>
          <w:bCs/>
          <w:sz w:val="28"/>
          <w:szCs w:val="28"/>
        </w:rPr>
      </w:pPr>
      <w:bookmarkStart w:id="1" w:name="Par4918"/>
      <w:bookmarkEnd w:id="1"/>
      <w:r w:rsidRPr="00904012">
        <w:rPr>
          <w:rFonts w:ascii="Liberation Serif" w:hAnsi="Liberation Serif" w:cs="Times New Roman"/>
          <w:b/>
          <w:bCs/>
          <w:sz w:val="28"/>
          <w:szCs w:val="28"/>
        </w:rPr>
        <w:t>Общие положения</w:t>
      </w:r>
    </w:p>
    <w:p w:rsidR="0002114B" w:rsidRPr="008F03AB" w:rsidRDefault="0002114B" w:rsidP="008F03AB">
      <w:pPr>
        <w:widowControl w:val="0"/>
        <w:tabs>
          <w:tab w:val="left" w:pos="142"/>
          <w:tab w:val="left" w:pos="709"/>
          <w:tab w:val="left" w:pos="993"/>
        </w:tabs>
        <w:autoSpaceDE w:val="0"/>
        <w:autoSpaceDN w:val="0"/>
        <w:adjustRightInd w:val="0"/>
        <w:spacing w:after="0" w:line="288" w:lineRule="auto"/>
        <w:ind w:firstLine="567"/>
        <w:outlineLvl w:val="2"/>
        <w:rPr>
          <w:rFonts w:ascii="Liberation Serif" w:hAnsi="Liberation Serif" w:cs="Times New Roman"/>
          <w:bCs/>
          <w:sz w:val="26"/>
          <w:szCs w:val="26"/>
        </w:rPr>
      </w:pPr>
    </w:p>
    <w:p w:rsidR="0002114B" w:rsidRPr="00904012" w:rsidRDefault="0002114B" w:rsidP="00904012">
      <w:pPr>
        <w:pStyle w:val="a9"/>
        <w:tabs>
          <w:tab w:val="left" w:pos="142"/>
          <w:tab w:val="left" w:pos="709"/>
          <w:tab w:val="left" w:pos="993"/>
        </w:tabs>
        <w:spacing w:line="288" w:lineRule="auto"/>
        <w:ind w:firstLine="567"/>
        <w:jc w:val="both"/>
        <w:rPr>
          <w:rFonts w:ascii="Liberation Serif" w:hAnsi="Liberation Serif" w:cs="Times New Roman"/>
          <w:sz w:val="28"/>
          <w:szCs w:val="28"/>
          <w:lang w:eastAsia="ru-RU"/>
        </w:rPr>
      </w:pPr>
      <w:r w:rsidRPr="00904012">
        <w:rPr>
          <w:rFonts w:ascii="Liberation Serif" w:hAnsi="Liberation Serif" w:cs="Times New Roman"/>
          <w:sz w:val="28"/>
          <w:szCs w:val="28"/>
        </w:rPr>
        <w:t>1.1. Настоящее Порядок устанавливает правила прове</w:t>
      </w:r>
      <w:r w:rsidR="00CD1241" w:rsidRPr="00904012">
        <w:rPr>
          <w:rFonts w:ascii="Liberation Serif" w:hAnsi="Liberation Serif" w:cs="Times New Roman"/>
          <w:sz w:val="28"/>
          <w:szCs w:val="28"/>
        </w:rPr>
        <w:t xml:space="preserve">дения инвентаризации имущества, </w:t>
      </w:r>
      <w:r w:rsidRPr="00904012">
        <w:rPr>
          <w:rFonts w:ascii="Liberation Serif" w:hAnsi="Liberation Serif" w:cs="Times New Roman"/>
          <w:sz w:val="28"/>
          <w:szCs w:val="28"/>
        </w:rPr>
        <w:t>финансовых активов и обязательств учреждения, в то</w:t>
      </w:r>
      <w:r w:rsidR="00CD1241" w:rsidRPr="00904012">
        <w:rPr>
          <w:rFonts w:ascii="Liberation Serif" w:hAnsi="Liberation Serif" w:cs="Times New Roman"/>
          <w:sz w:val="28"/>
          <w:szCs w:val="28"/>
        </w:rPr>
        <w:t xml:space="preserve">м числе на забалансовых счетах, </w:t>
      </w:r>
      <w:r w:rsidRPr="00904012">
        <w:rPr>
          <w:rFonts w:ascii="Liberation Serif" w:hAnsi="Liberation Serif" w:cs="Times New Roman"/>
          <w:sz w:val="28"/>
          <w:szCs w:val="28"/>
        </w:rPr>
        <w:t>сроки ее проведения, перечень активов и обязательств, проверяемых при проведении</w:t>
      </w:r>
      <w:r w:rsidR="008F03AB">
        <w:rPr>
          <w:rFonts w:ascii="Liberation Serif" w:hAnsi="Liberation Serif" w:cs="Times New Roman"/>
          <w:sz w:val="28"/>
          <w:szCs w:val="28"/>
        </w:rPr>
        <w:t xml:space="preserve"> </w:t>
      </w:r>
      <w:r w:rsidRPr="00904012">
        <w:rPr>
          <w:rFonts w:ascii="Liberation Serif" w:hAnsi="Liberation Serif" w:cs="Times New Roman"/>
          <w:sz w:val="28"/>
          <w:szCs w:val="28"/>
        </w:rPr>
        <w:t>инвентаризации</w:t>
      </w:r>
      <w:r w:rsidRPr="00904012">
        <w:rPr>
          <w:rFonts w:ascii="Liberation Serif" w:hAnsi="Liberation Serif" w:cs="Times New Roman"/>
          <w:sz w:val="28"/>
          <w:szCs w:val="28"/>
          <w:lang w:eastAsia="ru-RU"/>
        </w:rPr>
        <w:t>.</w:t>
      </w:r>
    </w:p>
    <w:p w:rsidR="0002114B" w:rsidRPr="00904012" w:rsidRDefault="0002114B" w:rsidP="00904012">
      <w:pPr>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lastRenderedPageBreak/>
        <w:t xml:space="preserve">Инвентаризация в учреждении проводится на основании Решения </w:t>
      </w:r>
      <w:r w:rsidR="008F03AB">
        <w:rPr>
          <w:rFonts w:ascii="Liberation Serif" w:hAnsi="Liberation Serif" w:cs="Times New Roman"/>
          <w:sz w:val="28"/>
          <w:szCs w:val="28"/>
        </w:rPr>
        <w:t>о проведении инвентаризации (ф.</w:t>
      </w:r>
      <w:r w:rsidRPr="00904012">
        <w:rPr>
          <w:rFonts w:ascii="Liberation Serif" w:hAnsi="Liberation Serif" w:cs="Times New Roman"/>
          <w:sz w:val="28"/>
          <w:szCs w:val="28"/>
        </w:rPr>
        <w:t>0510439).</w:t>
      </w:r>
    </w:p>
    <w:p w:rsidR="0002114B" w:rsidRPr="00904012" w:rsidRDefault="0002114B" w:rsidP="00904012">
      <w:pPr>
        <w:pStyle w:val="a9"/>
        <w:tabs>
          <w:tab w:val="left" w:pos="142"/>
          <w:tab w:val="left" w:pos="709"/>
          <w:tab w:val="left" w:pos="993"/>
        </w:tabs>
        <w:spacing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lang w:eastAsia="ru-RU"/>
        </w:rPr>
        <w:t>Инвентаризации подлежит все имущест</w:t>
      </w:r>
      <w:r w:rsidR="00CD1241" w:rsidRPr="00904012">
        <w:rPr>
          <w:rFonts w:ascii="Liberation Serif" w:hAnsi="Liberation Serif" w:cs="Times New Roman"/>
          <w:sz w:val="28"/>
          <w:szCs w:val="28"/>
          <w:lang w:eastAsia="ru-RU"/>
        </w:rPr>
        <w:t xml:space="preserve">во учреждения независимо от его </w:t>
      </w:r>
      <w:r w:rsidRPr="00904012">
        <w:rPr>
          <w:rFonts w:ascii="Liberation Serif" w:hAnsi="Liberation Serif" w:cs="Times New Roman"/>
          <w:sz w:val="28"/>
          <w:szCs w:val="28"/>
          <w:lang w:eastAsia="ru-RU"/>
        </w:rPr>
        <w:t>местонахождения</w:t>
      </w:r>
      <w:r w:rsidRPr="00904012">
        <w:rPr>
          <w:rFonts w:ascii="Liberation Serif" w:hAnsi="Liberation Serif"/>
          <w:sz w:val="28"/>
          <w:szCs w:val="28"/>
          <w:lang w:eastAsia="ru-RU"/>
        </w:rPr>
        <w:t xml:space="preserve"> </w:t>
      </w:r>
      <w:r w:rsidRPr="00904012">
        <w:rPr>
          <w:rFonts w:ascii="Liberation Serif" w:hAnsi="Liberation Serif" w:cs="Times New Roman"/>
          <w:sz w:val="28"/>
          <w:szCs w:val="28"/>
          <w:lang w:eastAsia="ru-RU"/>
        </w:rPr>
        <w:t>и все виды финансовых акт</w:t>
      </w:r>
      <w:r w:rsidR="00CD1241" w:rsidRPr="00904012">
        <w:rPr>
          <w:rFonts w:ascii="Liberation Serif" w:hAnsi="Liberation Serif" w:cs="Times New Roman"/>
          <w:sz w:val="28"/>
          <w:szCs w:val="28"/>
          <w:lang w:eastAsia="ru-RU"/>
        </w:rPr>
        <w:t xml:space="preserve">ивов и обязательств учреждения. Также </w:t>
      </w:r>
      <w:r w:rsidRPr="00904012">
        <w:rPr>
          <w:rFonts w:ascii="Liberation Serif" w:hAnsi="Liberation Serif" w:cs="Times New Roman"/>
          <w:sz w:val="28"/>
          <w:szCs w:val="28"/>
          <w:lang w:eastAsia="ru-RU"/>
        </w:rPr>
        <w:t>инвентаризации подлежит имущество, находящееся на ответственном хранении.</w:t>
      </w:r>
    </w:p>
    <w:p w:rsidR="0002114B" w:rsidRPr="00904012" w:rsidRDefault="0002114B" w:rsidP="00904012">
      <w:pPr>
        <w:pStyle w:val="a9"/>
        <w:tabs>
          <w:tab w:val="left" w:pos="142"/>
          <w:tab w:val="left" w:pos="709"/>
          <w:tab w:val="left" w:pos="993"/>
        </w:tabs>
        <w:spacing w:line="288" w:lineRule="auto"/>
        <w:ind w:firstLine="567"/>
        <w:jc w:val="both"/>
        <w:rPr>
          <w:rFonts w:ascii="Liberation Serif" w:hAnsi="Liberation Serif" w:cs="Times New Roman"/>
          <w:sz w:val="28"/>
          <w:szCs w:val="28"/>
          <w:lang w:eastAsia="ru-RU"/>
        </w:rPr>
      </w:pPr>
      <w:r w:rsidRPr="00904012">
        <w:rPr>
          <w:rFonts w:ascii="Liberation Serif" w:hAnsi="Liberation Serif" w:cs="Times New Roman"/>
          <w:sz w:val="28"/>
          <w:szCs w:val="28"/>
          <w:lang w:eastAsia="ru-RU"/>
        </w:rPr>
        <w:t>Инвентаризацию имущества, переданного в арен</w:t>
      </w:r>
      <w:r w:rsidR="00CD1241" w:rsidRPr="00904012">
        <w:rPr>
          <w:rFonts w:ascii="Liberation Serif" w:hAnsi="Liberation Serif" w:cs="Times New Roman"/>
          <w:sz w:val="28"/>
          <w:szCs w:val="28"/>
          <w:lang w:eastAsia="ru-RU"/>
        </w:rPr>
        <w:t xml:space="preserve">ду (безвозмездное пользование), </w:t>
      </w:r>
      <w:r w:rsidRPr="00904012">
        <w:rPr>
          <w:rFonts w:ascii="Liberation Serif" w:hAnsi="Liberation Serif" w:cs="Times New Roman"/>
          <w:sz w:val="28"/>
          <w:szCs w:val="28"/>
          <w:lang w:eastAsia="ru-RU"/>
        </w:rPr>
        <w:t>проводит арендатор (ссудополучатель).</w:t>
      </w:r>
    </w:p>
    <w:p w:rsidR="0002114B" w:rsidRPr="00904012" w:rsidRDefault="0002114B" w:rsidP="00904012">
      <w:pPr>
        <w:pStyle w:val="a9"/>
        <w:tabs>
          <w:tab w:val="left" w:pos="142"/>
          <w:tab w:val="left" w:pos="709"/>
          <w:tab w:val="left" w:pos="993"/>
        </w:tabs>
        <w:spacing w:line="288" w:lineRule="auto"/>
        <w:ind w:firstLine="567"/>
        <w:jc w:val="both"/>
        <w:rPr>
          <w:rFonts w:ascii="Liberation Serif" w:eastAsia="Times New Roman" w:hAnsi="Liberation Serif" w:cs="Times New Roman"/>
          <w:sz w:val="28"/>
          <w:szCs w:val="28"/>
          <w:lang w:eastAsia="ru-RU"/>
        </w:rPr>
      </w:pPr>
      <w:r w:rsidRPr="00904012">
        <w:rPr>
          <w:rFonts w:ascii="Liberation Serif" w:eastAsia="Times New Roman" w:hAnsi="Liberation Serif" w:cs="Times New Roman"/>
          <w:color w:val="000000"/>
          <w:sz w:val="28"/>
          <w:szCs w:val="28"/>
          <w:lang w:eastAsia="ru-RU"/>
        </w:rPr>
        <w:t>Инвентаризация имущества производится по его местонахождению и в разрезе</w:t>
      </w:r>
      <w:r w:rsidRPr="00904012">
        <w:rPr>
          <w:rFonts w:ascii="Liberation Serif" w:eastAsia="Times New Roman" w:hAnsi="Liberation Serif" w:cs="Times New Roman"/>
          <w:sz w:val="28"/>
          <w:szCs w:val="28"/>
          <w:lang w:eastAsia="ru-RU"/>
        </w:rPr>
        <w:t xml:space="preserve"> материально ответственных лиц.</w:t>
      </w:r>
    </w:p>
    <w:p w:rsidR="0002114B" w:rsidRPr="00904012" w:rsidRDefault="008F03AB" w:rsidP="008F03AB">
      <w:pPr>
        <w:widowControl w:val="0"/>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8"/>
          <w:szCs w:val="28"/>
        </w:rPr>
      </w:pPr>
      <w:bookmarkStart w:id="2" w:name="Par6502"/>
      <w:bookmarkEnd w:id="2"/>
      <w:r>
        <w:rPr>
          <w:rFonts w:ascii="Liberation Serif" w:hAnsi="Liberation Serif" w:cs="Times New Roman"/>
          <w:sz w:val="28"/>
          <w:szCs w:val="28"/>
        </w:rPr>
        <w:t>1.2.</w:t>
      </w:r>
      <w:r w:rsidR="0002114B" w:rsidRPr="00904012">
        <w:rPr>
          <w:rFonts w:ascii="Liberation Serif" w:hAnsi="Liberation Serif" w:cs="Times New Roman"/>
          <w:sz w:val="28"/>
          <w:szCs w:val="28"/>
        </w:rPr>
        <w:t xml:space="preserve"> Основными целями инвентаризации являются:</w:t>
      </w:r>
    </w:p>
    <w:p w:rsidR="0002114B" w:rsidRPr="008F03AB" w:rsidRDefault="008F03AB" w:rsidP="008F03AB">
      <w:pPr>
        <w:widowControl w:val="0"/>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8"/>
          <w:szCs w:val="28"/>
        </w:rPr>
      </w:pPr>
      <w:r w:rsidRPr="008F03AB">
        <w:rPr>
          <w:rFonts w:ascii="Liberation Serif" w:hAnsi="Liberation Serif" w:cs="Times New Roman"/>
          <w:sz w:val="28"/>
          <w:szCs w:val="28"/>
        </w:rPr>
        <w:t>-</w:t>
      </w:r>
      <w:r>
        <w:rPr>
          <w:rFonts w:ascii="Liberation Serif" w:hAnsi="Liberation Serif" w:cs="Times New Roman"/>
          <w:sz w:val="28"/>
          <w:szCs w:val="28"/>
        </w:rPr>
        <w:t xml:space="preserve"> </w:t>
      </w:r>
      <w:r w:rsidR="0002114B" w:rsidRPr="008F03AB">
        <w:rPr>
          <w:rFonts w:ascii="Liberation Serif" w:hAnsi="Liberation Serif" w:cs="Times New Roman"/>
          <w:sz w:val="28"/>
          <w:szCs w:val="28"/>
        </w:rPr>
        <w:t>выявление фактического наличия имущества, сопоставление фактического наличия имущества с данными бухгалтерского учета;</w:t>
      </w:r>
    </w:p>
    <w:p w:rsidR="0002114B" w:rsidRPr="00904012" w:rsidRDefault="008F03AB" w:rsidP="008F03AB">
      <w:pPr>
        <w:pStyle w:val="a7"/>
        <w:widowControl w:val="0"/>
        <w:tabs>
          <w:tab w:val="left" w:pos="142"/>
          <w:tab w:val="left" w:pos="709"/>
          <w:tab w:val="left" w:pos="993"/>
        </w:tabs>
        <w:autoSpaceDE w:val="0"/>
        <w:autoSpaceDN w:val="0"/>
        <w:adjustRightInd w:val="0"/>
        <w:spacing w:after="0" w:line="288" w:lineRule="auto"/>
        <w:ind w:left="0" w:firstLine="567"/>
        <w:jc w:val="both"/>
        <w:rPr>
          <w:rFonts w:ascii="Liberation Serif" w:hAnsi="Liberation Serif" w:cs="Times New Roman"/>
          <w:sz w:val="28"/>
          <w:szCs w:val="28"/>
        </w:rPr>
      </w:pPr>
      <w:r>
        <w:rPr>
          <w:rFonts w:ascii="Liberation Serif" w:hAnsi="Liberation Serif" w:cs="Times New Roman"/>
          <w:sz w:val="28"/>
          <w:szCs w:val="28"/>
        </w:rPr>
        <w:t xml:space="preserve">- </w:t>
      </w:r>
      <w:r w:rsidR="0002114B" w:rsidRPr="00904012">
        <w:rPr>
          <w:rFonts w:ascii="Liberation Serif" w:hAnsi="Liberation Serif" w:cs="Times New Roman"/>
          <w:sz w:val="28"/>
          <w:szCs w:val="28"/>
        </w:rPr>
        <w:t>проверка полноты отражения в учете имущества, финансовых активов и обязательств, выявление неучтенных объектов, недостач;</w:t>
      </w:r>
    </w:p>
    <w:p w:rsidR="0002114B" w:rsidRPr="00904012" w:rsidRDefault="008F03AB" w:rsidP="008F03AB">
      <w:pPr>
        <w:pStyle w:val="a7"/>
        <w:widowControl w:val="0"/>
        <w:tabs>
          <w:tab w:val="left" w:pos="142"/>
          <w:tab w:val="left" w:pos="709"/>
          <w:tab w:val="left" w:pos="993"/>
        </w:tabs>
        <w:autoSpaceDE w:val="0"/>
        <w:autoSpaceDN w:val="0"/>
        <w:adjustRightInd w:val="0"/>
        <w:spacing w:after="0" w:line="288" w:lineRule="auto"/>
        <w:ind w:left="0" w:firstLine="567"/>
        <w:jc w:val="both"/>
        <w:rPr>
          <w:rFonts w:ascii="Liberation Serif" w:hAnsi="Liberation Serif" w:cs="Times New Roman"/>
          <w:sz w:val="28"/>
          <w:szCs w:val="28"/>
        </w:rPr>
      </w:pPr>
      <w:r>
        <w:rPr>
          <w:rFonts w:ascii="Liberation Serif" w:hAnsi="Liberation Serif" w:cs="Times New Roman"/>
          <w:sz w:val="28"/>
          <w:szCs w:val="28"/>
        </w:rPr>
        <w:lastRenderedPageBreak/>
        <w:t xml:space="preserve">- </w:t>
      </w:r>
      <w:r w:rsidR="0002114B" w:rsidRPr="00904012">
        <w:rPr>
          <w:rFonts w:ascii="Liberation Serif" w:hAnsi="Liberation Serif" w:cs="Times New Roman"/>
          <w:sz w:val="28"/>
          <w:szCs w:val="28"/>
        </w:rPr>
        <w:t>выявление имущества, не соответствующего условиям признания актива;</w:t>
      </w:r>
    </w:p>
    <w:p w:rsidR="0002114B" w:rsidRPr="008F03AB" w:rsidRDefault="008F03AB" w:rsidP="008F03AB">
      <w:pPr>
        <w:widowControl w:val="0"/>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8"/>
          <w:szCs w:val="28"/>
        </w:rPr>
      </w:pPr>
      <w:r>
        <w:rPr>
          <w:rFonts w:ascii="Liberation Serif" w:hAnsi="Liberation Serif" w:cs="Times New Roman"/>
          <w:sz w:val="28"/>
          <w:szCs w:val="28"/>
        </w:rPr>
        <w:t>-</w:t>
      </w:r>
      <w:r w:rsidRPr="008F03AB">
        <w:rPr>
          <w:rFonts w:ascii="Liberation Serif" w:hAnsi="Liberation Serif" w:cs="Times New Roman"/>
          <w:sz w:val="28"/>
          <w:szCs w:val="28"/>
        </w:rPr>
        <w:t xml:space="preserve"> </w:t>
      </w:r>
      <w:r w:rsidR="0002114B" w:rsidRPr="008F03AB">
        <w:rPr>
          <w:rFonts w:ascii="Liberation Serif" w:hAnsi="Liberation Serif" w:cs="Times New Roman"/>
          <w:sz w:val="28"/>
          <w:szCs w:val="28"/>
        </w:rPr>
        <w:t>выявление изменений конструктивных составных частей имущественного комплекса, произведенных арендатором имущества за время его использования;</w:t>
      </w:r>
    </w:p>
    <w:p w:rsidR="0002114B" w:rsidRPr="008F03AB" w:rsidRDefault="008F03AB" w:rsidP="008F03AB">
      <w:pPr>
        <w:tabs>
          <w:tab w:val="left" w:pos="142"/>
          <w:tab w:val="left" w:pos="709"/>
          <w:tab w:val="left" w:pos="993"/>
        </w:tabs>
        <w:spacing w:after="0" w:line="288" w:lineRule="auto"/>
        <w:ind w:firstLine="567"/>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w:t>
      </w:r>
      <w:r w:rsidRPr="008F03AB">
        <w:rPr>
          <w:rFonts w:ascii="Liberation Serif" w:eastAsia="Times New Roman" w:hAnsi="Liberation Serif" w:cs="Times New Roman"/>
          <w:sz w:val="28"/>
          <w:szCs w:val="28"/>
          <w:lang w:eastAsia="ru-RU"/>
        </w:rPr>
        <w:t xml:space="preserve"> </w:t>
      </w:r>
      <w:r w:rsidR="0002114B" w:rsidRPr="008F03AB">
        <w:rPr>
          <w:rFonts w:ascii="Liberation Serif" w:eastAsia="Times New Roman" w:hAnsi="Liberation Serif" w:cs="Times New Roman"/>
          <w:sz w:val="28"/>
          <w:szCs w:val="28"/>
          <w:lang w:eastAsia="ru-RU"/>
        </w:rPr>
        <w:t>определение фактического состояния имущества и его оценка;</w:t>
      </w:r>
    </w:p>
    <w:p w:rsidR="0002114B" w:rsidRPr="008F03AB" w:rsidRDefault="008F03AB" w:rsidP="008F03AB">
      <w:pPr>
        <w:tabs>
          <w:tab w:val="left" w:pos="142"/>
          <w:tab w:val="left" w:pos="709"/>
          <w:tab w:val="left" w:pos="993"/>
        </w:tabs>
        <w:spacing w:after="0" w:line="288" w:lineRule="auto"/>
        <w:ind w:firstLine="567"/>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w:t>
      </w:r>
      <w:r w:rsidRPr="008F03AB">
        <w:rPr>
          <w:rFonts w:ascii="Liberation Serif" w:eastAsia="Times New Roman" w:hAnsi="Liberation Serif" w:cs="Times New Roman"/>
          <w:sz w:val="28"/>
          <w:szCs w:val="28"/>
          <w:lang w:eastAsia="ru-RU"/>
        </w:rPr>
        <w:t xml:space="preserve"> </w:t>
      </w:r>
      <w:r w:rsidR="0002114B" w:rsidRPr="008F03AB">
        <w:rPr>
          <w:rFonts w:ascii="Liberation Serif" w:eastAsia="Times New Roman" w:hAnsi="Liberation Serif" w:cs="Times New Roman"/>
          <w:sz w:val="28"/>
          <w:szCs w:val="28"/>
          <w:lang w:eastAsia="ru-RU"/>
        </w:rPr>
        <w:t>проверка соблюдения правил содержания и эксплуатации основных средств,</w:t>
      </w:r>
      <w:r w:rsidRPr="008F03AB">
        <w:rPr>
          <w:rFonts w:ascii="Liberation Serif" w:eastAsia="Times New Roman" w:hAnsi="Liberation Serif" w:cs="Times New Roman"/>
          <w:sz w:val="28"/>
          <w:szCs w:val="28"/>
          <w:lang w:eastAsia="ru-RU"/>
        </w:rPr>
        <w:t xml:space="preserve"> </w:t>
      </w:r>
      <w:r w:rsidR="0002114B" w:rsidRPr="008F03AB">
        <w:rPr>
          <w:rFonts w:ascii="Liberation Serif" w:eastAsia="Times New Roman" w:hAnsi="Liberation Serif" w:cs="Times New Roman"/>
          <w:sz w:val="28"/>
          <w:szCs w:val="28"/>
          <w:lang w:eastAsia="ru-RU"/>
        </w:rPr>
        <w:t>использования нематериальных активов, а также правил и условий хранения</w:t>
      </w:r>
      <w:r w:rsidRPr="008F03AB">
        <w:rPr>
          <w:rFonts w:ascii="Liberation Serif" w:eastAsia="Times New Roman" w:hAnsi="Liberation Serif" w:cs="Times New Roman"/>
          <w:sz w:val="28"/>
          <w:szCs w:val="28"/>
          <w:lang w:eastAsia="ru-RU"/>
        </w:rPr>
        <w:t xml:space="preserve"> </w:t>
      </w:r>
      <w:r w:rsidR="0002114B" w:rsidRPr="008F03AB">
        <w:rPr>
          <w:rFonts w:ascii="Liberation Serif" w:eastAsia="Times New Roman" w:hAnsi="Liberation Serif" w:cs="Times New Roman"/>
          <w:sz w:val="28"/>
          <w:szCs w:val="28"/>
          <w:lang w:eastAsia="ru-RU"/>
        </w:rPr>
        <w:t>материальных запасов, денежных средств;</w:t>
      </w:r>
    </w:p>
    <w:p w:rsidR="0002114B" w:rsidRPr="008F03AB" w:rsidRDefault="008F03AB" w:rsidP="008F03AB">
      <w:pPr>
        <w:tabs>
          <w:tab w:val="left" w:pos="142"/>
          <w:tab w:val="left" w:pos="709"/>
          <w:tab w:val="left" w:pos="993"/>
        </w:tabs>
        <w:spacing w:after="0" w:line="288" w:lineRule="auto"/>
        <w:ind w:firstLine="567"/>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w:t>
      </w:r>
      <w:r w:rsidRPr="008F03AB">
        <w:rPr>
          <w:rFonts w:ascii="Liberation Serif" w:eastAsia="Times New Roman" w:hAnsi="Liberation Serif" w:cs="Times New Roman"/>
          <w:sz w:val="28"/>
          <w:szCs w:val="28"/>
          <w:lang w:eastAsia="ru-RU"/>
        </w:rPr>
        <w:t xml:space="preserve"> </w:t>
      </w:r>
      <w:r w:rsidR="0002114B" w:rsidRPr="008F03AB">
        <w:rPr>
          <w:rFonts w:ascii="Liberation Serif" w:eastAsia="Times New Roman" w:hAnsi="Liberation Serif" w:cs="Times New Roman"/>
          <w:sz w:val="28"/>
          <w:szCs w:val="28"/>
          <w:lang w:eastAsia="ru-RU"/>
        </w:rPr>
        <w:t>выявление признаков обесценения активов;</w:t>
      </w:r>
    </w:p>
    <w:p w:rsidR="0002114B" w:rsidRPr="008F03AB" w:rsidRDefault="008F03AB" w:rsidP="008F03AB">
      <w:pPr>
        <w:tabs>
          <w:tab w:val="left" w:pos="142"/>
          <w:tab w:val="left" w:pos="709"/>
          <w:tab w:val="left" w:pos="993"/>
        </w:tabs>
        <w:spacing w:after="0" w:line="288" w:lineRule="auto"/>
        <w:ind w:firstLine="567"/>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w:t>
      </w:r>
      <w:r w:rsidRPr="008F03AB">
        <w:rPr>
          <w:rFonts w:ascii="Liberation Serif" w:eastAsia="Times New Roman" w:hAnsi="Liberation Serif" w:cs="Times New Roman"/>
          <w:sz w:val="28"/>
          <w:szCs w:val="28"/>
          <w:lang w:eastAsia="ru-RU"/>
        </w:rPr>
        <w:t xml:space="preserve"> </w:t>
      </w:r>
      <w:r w:rsidR="0002114B" w:rsidRPr="008F03AB">
        <w:rPr>
          <w:rFonts w:ascii="Liberation Serif" w:eastAsia="Times New Roman" w:hAnsi="Liberation Serif" w:cs="Times New Roman"/>
          <w:sz w:val="28"/>
          <w:szCs w:val="28"/>
          <w:lang w:eastAsia="ru-RU"/>
        </w:rPr>
        <w:t>выявление дебиторской задолженности, безнадежной к взысканию и сомнительной;</w:t>
      </w:r>
    </w:p>
    <w:p w:rsidR="0002114B" w:rsidRPr="008F03AB" w:rsidRDefault="008F03AB" w:rsidP="008F03AB">
      <w:pPr>
        <w:widowControl w:val="0"/>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8"/>
          <w:szCs w:val="28"/>
        </w:rPr>
      </w:pPr>
      <w:r>
        <w:rPr>
          <w:rFonts w:ascii="Liberation Serif" w:eastAsia="Times New Roman" w:hAnsi="Liberation Serif" w:cs="Times New Roman"/>
          <w:sz w:val="28"/>
          <w:szCs w:val="28"/>
          <w:lang w:eastAsia="ru-RU"/>
        </w:rPr>
        <w:t>-</w:t>
      </w:r>
      <w:r w:rsidRPr="008F03AB">
        <w:rPr>
          <w:rFonts w:ascii="Liberation Serif" w:eastAsia="Times New Roman" w:hAnsi="Liberation Serif" w:cs="Times New Roman"/>
          <w:sz w:val="28"/>
          <w:szCs w:val="28"/>
          <w:lang w:eastAsia="ru-RU"/>
        </w:rPr>
        <w:t xml:space="preserve"> </w:t>
      </w:r>
      <w:r w:rsidR="0002114B" w:rsidRPr="008F03AB">
        <w:rPr>
          <w:rFonts w:ascii="Liberation Serif" w:eastAsia="Times New Roman" w:hAnsi="Liberation Serif" w:cs="Times New Roman"/>
          <w:sz w:val="28"/>
          <w:szCs w:val="28"/>
          <w:lang w:eastAsia="ru-RU"/>
        </w:rPr>
        <w:t>выявление кредиторской задолженности, не востребованной кредиторами;</w:t>
      </w:r>
    </w:p>
    <w:p w:rsidR="0002114B" w:rsidRPr="008F03AB" w:rsidRDefault="008F03AB" w:rsidP="008F03AB">
      <w:pPr>
        <w:widowControl w:val="0"/>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8"/>
          <w:szCs w:val="28"/>
        </w:rPr>
      </w:pPr>
      <w:r>
        <w:rPr>
          <w:rFonts w:ascii="Liberation Serif" w:hAnsi="Liberation Serif" w:cs="Times New Roman"/>
          <w:sz w:val="28"/>
          <w:szCs w:val="28"/>
        </w:rPr>
        <w:t>-</w:t>
      </w:r>
      <w:r w:rsidRPr="008F03AB">
        <w:rPr>
          <w:rFonts w:ascii="Liberation Serif" w:hAnsi="Liberation Serif" w:cs="Times New Roman"/>
          <w:sz w:val="28"/>
          <w:szCs w:val="28"/>
        </w:rPr>
        <w:t xml:space="preserve"> </w:t>
      </w:r>
      <w:r w:rsidR="0002114B" w:rsidRPr="008F03AB">
        <w:rPr>
          <w:rFonts w:ascii="Liberation Serif" w:hAnsi="Liberation Serif" w:cs="Times New Roman"/>
          <w:sz w:val="28"/>
          <w:szCs w:val="28"/>
        </w:rPr>
        <w:t xml:space="preserve">выявление объектов, созданных в рамках проведения ремонтных работ, </w:t>
      </w:r>
      <w:r w:rsidR="0002114B" w:rsidRPr="008F03AB">
        <w:rPr>
          <w:rFonts w:ascii="Liberation Serif" w:hAnsi="Liberation Serif" w:cs="Times New Roman"/>
          <w:sz w:val="28"/>
          <w:szCs w:val="28"/>
        </w:rPr>
        <w:lastRenderedPageBreak/>
        <w:t>соответствующих критериям признания объектов основных средств.</w:t>
      </w:r>
    </w:p>
    <w:p w:rsidR="0002114B" w:rsidRPr="00904012" w:rsidRDefault="0002114B" w:rsidP="008F03AB">
      <w:pPr>
        <w:pStyle w:val="a8"/>
        <w:tabs>
          <w:tab w:val="left" w:pos="142"/>
          <w:tab w:val="left" w:pos="709"/>
          <w:tab w:val="left" w:pos="993"/>
        </w:tabs>
        <w:spacing w:before="0" w:beforeAutospacing="0" w:after="0" w:afterAutospacing="0" w:line="288" w:lineRule="auto"/>
        <w:ind w:firstLine="567"/>
        <w:jc w:val="both"/>
        <w:rPr>
          <w:rFonts w:ascii="Liberation Serif" w:hAnsi="Liberation Serif"/>
          <w:sz w:val="28"/>
          <w:szCs w:val="28"/>
        </w:rPr>
      </w:pPr>
      <w:r w:rsidRPr="00904012">
        <w:rPr>
          <w:rFonts w:ascii="Liberation Serif" w:hAnsi="Liberation Serif"/>
          <w:sz w:val="28"/>
          <w:szCs w:val="28"/>
        </w:rPr>
        <w:t>1.3. Количество инвентаризаций, дата их проведения, перечень активов и финансовых обязательств, проверяемых при каждой из них, устанавливаются отдельным распорядительным актом руководителя, кроме случаев обязательно</w:t>
      </w:r>
      <w:r w:rsidR="008F03AB">
        <w:rPr>
          <w:rFonts w:ascii="Liberation Serif" w:hAnsi="Liberation Serif"/>
          <w:sz w:val="28"/>
          <w:szCs w:val="28"/>
        </w:rPr>
        <w:t>го проведения инвентаризации (</w:t>
      </w:r>
      <w:proofErr w:type="spellStart"/>
      <w:r w:rsidR="008F03AB">
        <w:rPr>
          <w:rFonts w:ascii="Liberation Serif" w:hAnsi="Liberation Serif"/>
          <w:sz w:val="28"/>
          <w:szCs w:val="28"/>
        </w:rPr>
        <w:t>п</w:t>
      </w:r>
      <w:r w:rsidRPr="00904012">
        <w:rPr>
          <w:rFonts w:ascii="Liberation Serif" w:hAnsi="Liberation Serif"/>
          <w:sz w:val="28"/>
          <w:szCs w:val="28"/>
        </w:rPr>
        <w:t>п</w:t>
      </w:r>
      <w:proofErr w:type="spellEnd"/>
      <w:r w:rsidRPr="00904012">
        <w:rPr>
          <w:rFonts w:ascii="Liberation Serif" w:hAnsi="Liberation Serif"/>
          <w:sz w:val="28"/>
          <w:szCs w:val="28"/>
        </w:rPr>
        <w:t>. 1.4</w:t>
      </w:r>
      <w:r w:rsidR="001B5B4C" w:rsidRPr="00904012">
        <w:rPr>
          <w:rFonts w:ascii="Liberation Serif" w:hAnsi="Liberation Serif"/>
          <w:sz w:val="28"/>
          <w:szCs w:val="28"/>
        </w:rPr>
        <w:t xml:space="preserve"> </w:t>
      </w:r>
      <w:r w:rsidR="008F03AB">
        <w:rPr>
          <w:rFonts w:ascii="Liberation Serif" w:hAnsi="Liberation Serif"/>
          <w:sz w:val="28"/>
          <w:szCs w:val="28"/>
        </w:rPr>
        <w:t xml:space="preserve">– </w:t>
      </w:r>
      <w:r w:rsidRPr="00904012">
        <w:rPr>
          <w:rFonts w:ascii="Liberation Serif" w:hAnsi="Liberation Serif"/>
          <w:sz w:val="28"/>
          <w:szCs w:val="28"/>
        </w:rPr>
        <w:t>1.6 настоящего Положения).</w:t>
      </w:r>
    </w:p>
    <w:p w:rsidR="0002114B" w:rsidRPr="00904012" w:rsidRDefault="0002114B" w:rsidP="00904012">
      <w:pPr>
        <w:pStyle w:val="a8"/>
        <w:tabs>
          <w:tab w:val="left" w:pos="142"/>
          <w:tab w:val="left" w:pos="709"/>
          <w:tab w:val="left" w:pos="993"/>
        </w:tabs>
        <w:spacing w:before="0" w:beforeAutospacing="0" w:after="0" w:afterAutospacing="0" w:line="288" w:lineRule="auto"/>
        <w:ind w:firstLine="567"/>
        <w:jc w:val="both"/>
        <w:rPr>
          <w:rFonts w:ascii="Liberation Serif" w:hAnsi="Liberation Serif"/>
          <w:sz w:val="28"/>
          <w:szCs w:val="28"/>
        </w:rPr>
      </w:pPr>
      <w:r w:rsidRPr="00904012">
        <w:rPr>
          <w:rFonts w:ascii="Liberation Serif" w:hAnsi="Liberation Serif"/>
          <w:sz w:val="28"/>
          <w:szCs w:val="28"/>
        </w:rPr>
        <w:t>Для осуществления контроля, обеспечивающего сохранность материальных ценностей и денежных средств, помимо обязательных случаев проведения инвентаризации в течение отчетного периода может быть инициировано проведе</w:t>
      </w:r>
      <w:r w:rsidR="008F03AB">
        <w:rPr>
          <w:rFonts w:ascii="Liberation Serif" w:hAnsi="Liberation Serif"/>
          <w:sz w:val="28"/>
          <w:szCs w:val="28"/>
        </w:rPr>
        <w:t>ние внеплановой инвентаризации.</w:t>
      </w:r>
    </w:p>
    <w:p w:rsidR="0002114B" w:rsidRPr="00904012" w:rsidRDefault="0002114B" w:rsidP="00904012">
      <w:pPr>
        <w:pStyle w:val="a8"/>
        <w:tabs>
          <w:tab w:val="left" w:pos="142"/>
          <w:tab w:val="left" w:pos="709"/>
          <w:tab w:val="left" w:pos="993"/>
        </w:tabs>
        <w:spacing w:before="0" w:beforeAutospacing="0" w:after="0" w:afterAutospacing="0" w:line="288" w:lineRule="auto"/>
        <w:ind w:firstLine="567"/>
        <w:jc w:val="both"/>
        <w:rPr>
          <w:rFonts w:ascii="Liberation Serif" w:hAnsi="Liberation Serif"/>
          <w:sz w:val="28"/>
          <w:szCs w:val="28"/>
        </w:rPr>
      </w:pPr>
      <w:r w:rsidRPr="00904012">
        <w:rPr>
          <w:rFonts w:ascii="Liberation Serif" w:hAnsi="Liberation Serif"/>
          <w:sz w:val="28"/>
          <w:szCs w:val="28"/>
        </w:rPr>
        <w:t>Распорядительным актом о проведении инвентаризации является решен</w:t>
      </w:r>
      <w:r w:rsidR="008F03AB">
        <w:rPr>
          <w:rFonts w:ascii="Liberation Serif" w:hAnsi="Liberation Serif"/>
          <w:sz w:val="28"/>
          <w:szCs w:val="28"/>
        </w:rPr>
        <w:t>ие о проведении инвентаризации.</w:t>
      </w:r>
    </w:p>
    <w:p w:rsidR="0002114B" w:rsidRPr="00904012" w:rsidRDefault="0002114B" w:rsidP="00904012">
      <w:pPr>
        <w:pStyle w:val="a8"/>
        <w:tabs>
          <w:tab w:val="left" w:pos="142"/>
          <w:tab w:val="left" w:pos="709"/>
          <w:tab w:val="left" w:pos="993"/>
        </w:tabs>
        <w:spacing w:before="0" w:beforeAutospacing="0" w:after="0" w:afterAutospacing="0" w:line="288" w:lineRule="auto"/>
        <w:ind w:firstLine="567"/>
        <w:jc w:val="both"/>
        <w:rPr>
          <w:rFonts w:ascii="Liberation Serif" w:hAnsi="Liberation Serif"/>
          <w:sz w:val="28"/>
          <w:szCs w:val="28"/>
        </w:rPr>
      </w:pPr>
      <w:r w:rsidRPr="00904012">
        <w:rPr>
          <w:rFonts w:ascii="Liberation Serif" w:hAnsi="Liberation Serif"/>
          <w:sz w:val="28"/>
          <w:szCs w:val="28"/>
        </w:rPr>
        <w:t>1.4. Проведение инвентаризации обязательно в следующих случаях:</w:t>
      </w:r>
    </w:p>
    <w:p w:rsidR="0002114B" w:rsidRPr="00904012" w:rsidRDefault="0002114B" w:rsidP="00904012">
      <w:pPr>
        <w:widowControl w:val="0"/>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 xml:space="preserve">- при передаче (возврате) </w:t>
      </w:r>
      <w:r w:rsidRPr="00904012">
        <w:rPr>
          <w:rFonts w:ascii="Liberation Serif" w:hAnsi="Liberation Serif" w:cs="Times New Roman"/>
          <w:color w:val="000000"/>
          <w:sz w:val="28"/>
          <w:szCs w:val="28"/>
          <w:shd w:val="clear" w:color="auto" w:fill="FFFFFF"/>
        </w:rPr>
        <w:t>имущественного комплекса</w:t>
      </w:r>
      <w:r w:rsidRPr="00904012">
        <w:rPr>
          <w:rFonts w:ascii="Liberation Serif" w:hAnsi="Liberation Serif" w:cs="Times New Roman"/>
          <w:sz w:val="28"/>
          <w:szCs w:val="28"/>
        </w:rPr>
        <w:t xml:space="preserve"> в аренду, управле</w:t>
      </w:r>
      <w:r w:rsidRPr="00904012">
        <w:rPr>
          <w:rFonts w:ascii="Liberation Serif" w:hAnsi="Liberation Serif" w:cs="Times New Roman"/>
          <w:sz w:val="28"/>
          <w:szCs w:val="28"/>
        </w:rPr>
        <w:lastRenderedPageBreak/>
        <w:t>ние, безвозмездное пользование</w:t>
      </w:r>
      <w:r w:rsidRPr="00904012">
        <w:rPr>
          <w:rFonts w:ascii="Liberation Serif" w:hAnsi="Liberation Serif" w:cs="Times New Roman"/>
          <w:color w:val="000000"/>
          <w:sz w:val="28"/>
          <w:szCs w:val="28"/>
          <w:shd w:val="clear" w:color="auto" w:fill="FFFFFF"/>
        </w:rPr>
        <w:t>, а также при отчуждении (продаже) имущественного комплекса</w:t>
      </w:r>
      <w:r w:rsidRPr="00904012">
        <w:rPr>
          <w:rFonts w:ascii="Liberation Serif" w:hAnsi="Liberation Serif" w:cs="Times New Roman"/>
          <w:sz w:val="28"/>
          <w:szCs w:val="28"/>
        </w:rPr>
        <w:t>;</w:t>
      </w:r>
    </w:p>
    <w:p w:rsidR="0002114B" w:rsidRPr="00904012" w:rsidRDefault="0002114B" w:rsidP="00904012">
      <w:pPr>
        <w:widowControl w:val="0"/>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 при смене материально ответственных лиц (на день приемки-передачи дел) или при невозможности присутствия ответственного лица, передающего имущество, по объективным причинам (болезнь, форс-мажорные обстоятельства, смерть) – на день приемки дел новым ответственным лицом;</w:t>
      </w:r>
    </w:p>
    <w:p w:rsidR="0002114B" w:rsidRPr="00904012" w:rsidRDefault="0002114B" w:rsidP="00904012">
      <w:pPr>
        <w:widowControl w:val="0"/>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 при установлении фактов утраты (хищений или злоупотреблений), или порчи (повреждения) имущества, не связанных с влиянием чрезвычайных ситуаций природного и техногенного характера;</w:t>
      </w:r>
    </w:p>
    <w:p w:rsidR="0002114B" w:rsidRPr="00904012" w:rsidRDefault="0002114B" w:rsidP="00904012">
      <w:pPr>
        <w:widowControl w:val="0"/>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 в случае пожара, аварии, опасного природного явления, катастрофы, стихийного или иного бедствия, или других чрезвычайных ситуаций, которые могут повлечь или повлекли за собой материальные потери и нарушение условий жизнедеятельности людей;</w:t>
      </w:r>
    </w:p>
    <w:p w:rsidR="0002114B" w:rsidRPr="00904012" w:rsidRDefault="0002114B" w:rsidP="00904012">
      <w:pPr>
        <w:widowControl w:val="0"/>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 при реорганизации организации, за исключением случаев реорганизации в форме преобразования.</w:t>
      </w:r>
    </w:p>
    <w:p w:rsidR="0002114B" w:rsidRPr="00904012" w:rsidRDefault="0002114B" w:rsidP="00904012">
      <w:pPr>
        <w:widowControl w:val="0"/>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lastRenderedPageBreak/>
        <w:t>- при ликвидации (упразднении) субъекта учета.</w:t>
      </w:r>
    </w:p>
    <w:p w:rsidR="0002114B" w:rsidRPr="00904012" w:rsidRDefault="0002114B" w:rsidP="00904012">
      <w:pPr>
        <w:widowControl w:val="0"/>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 в случае коллективной (бригадной) материальной ответственности – при смене руководителя коллектива (бригадира), при выбытии из коллектива (бригады) более 50 процентов ее членов, а также по требованию одного или нескольких членов коллектива (бригады).</w:t>
      </w:r>
    </w:p>
    <w:p w:rsidR="0002114B" w:rsidRPr="00904012" w:rsidRDefault="0002114B" w:rsidP="00904012">
      <w:pPr>
        <w:widowControl w:val="0"/>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 в других случаях, предусмотренных иными нормативными правовыми актами, регулирующими ведение бухгалтерского учета и составление бухгалтерской (финансовой) отчетности.</w:t>
      </w:r>
    </w:p>
    <w:p w:rsidR="0002114B" w:rsidRPr="00904012" w:rsidRDefault="0002114B" w:rsidP="00904012">
      <w:pPr>
        <w:widowControl w:val="0"/>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1.5. В целях составления годовой бухгалтерской (финансовой) отчетности обязательной инвентаризации подлежат следующие объекты бухгалтерского учета:</w:t>
      </w:r>
    </w:p>
    <w:p w:rsidR="0002114B" w:rsidRPr="00904012" w:rsidRDefault="0002114B" w:rsidP="00904012">
      <w:pPr>
        <w:widowControl w:val="0"/>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 активы и обязательства, некорректное раскрытие информации о которых существенным образом может повлиять на достоверность отчетности (просроченная дебиторская (кредиторская) задолженность, дебиторская (креди</w:t>
      </w:r>
      <w:r w:rsidRPr="00904012">
        <w:rPr>
          <w:rFonts w:ascii="Liberation Serif" w:hAnsi="Liberation Serif" w:cs="Times New Roman"/>
          <w:sz w:val="28"/>
          <w:szCs w:val="28"/>
        </w:rPr>
        <w:lastRenderedPageBreak/>
        <w:t>торская) задолженность, капитальные вложения и т.д.). Проведение инвентаризации таких объектов учета осуществляется перед составлением годовой бухгалтерской (финансовой) отчетности, но не ранее 1 октября отчетного года. В случае возникновения на отчетную дату просроченной дебиторской (кредиторской) задолженности, инвентаризация такой задолженности проводится на отчетную дату;</w:t>
      </w:r>
    </w:p>
    <w:p w:rsidR="0002114B" w:rsidRPr="00904012" w:rsidRDefault="0002114B" w:rsidP="00904012">
      <w:pPr>
        <w:widowControl w:val="0"/>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 объекты учета, стоимостная оценка которых определяет величину налоговых обязательств (определяет объект налогообложения). Инвентаризация по таким объектам проводится на отчетную дату;</w:t>
      </w:r>
    </w:p>
    <w:p w:rsidR="0002114B" w:rsidRPr="00904012" w:rsidRDefault="0002114B" w:rsidP="00904012">
      <w:pPr>
        <w:widowControl w:val="0"/>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 библиотечные фонды. Инвентаризация по таким объектам проводится один раз в пять лет;</w:t>
      </w:r>
    </w:p>
    <w:p w:rsidR="0002114B" w:rsidRPr="00904012" w:rsidRDefault="0002114B" w:rsidP="00904012">
      <w:pPr>
        <w:widowControl w:val="0"/>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 иные объекты нефинансовых активов. Проведение инвентаризации по таким объектам осуществляется ежегодно</w:t>
      </w:r>
      <w:r w:rsidR="00F43C20">
        <w:rPr>
          <w:rFonts w:ascii="Liberation Serif" w:hAnsi="Liberation Serif" w:cs="Times New Roman"/>
          <w:sz w:val="28"/>
          <w:szCs w:val="28"/>
        </w:rPr>
        <w:t>;</w:t>
      </w:r>
    </w:p>
    <w:p w:rsidR="0002114B" w:rsidRPr="00904012" w:rsidRDefault="0002114B" w:rsidP="00904012">
      <w:pPr>
        <w:widowControl w:val="0"/>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 иные объекты бухгалтерского учета, в отношении которых по результа</w:t>
      </w:r>
      <w:r w:rsidRPr="00904012">
        <w:rPr>
          <w:rFonts w:ascii="Liberation Serif" w:hAnsi="Liberation Serif" w:cs="Times New Roman"/>
          <w:sz w:val="28"/>
          <w:szCs w:val="28"/>
        </w:rPr>
        <w:lastRenderedPageBreak/>
        <w:t>там осуществления в течение финансового года внутреннего контроля совершаемых фактов хозяйственной жизни и (или) внутреннего финансового аудита выявлены факты и (или) признаки, влияющие на достоверность бухгалтерского учета, бухгалтерской (финансовой) отчетности.</w:t>
      </w:r>
    </w:p>
    <w:p w:rsidR="0002114B" w:rsidRPr="00904012" w:rsidRDefault="0002114B" w:rsidP="00904012">
      <w:pPr>
        <w:widowControl w:val="0"/>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1.6. Ежемесячно подлеж</w:t>
      </w:r>
      <w:r w:rsidR="001B5B4C" w:rsidRPr="00904012">
        <w:rPr>
          <w:rFonts w:ascii="Liberation Serif" w:hAnsi="Liberation Serif" w:cs="Times New Roman"/>
          <w:sz w:val="28"/>
          <w:szCs w:val="28"/>
        </w:rPr>
        <w:t xml:space="preserve">ат инвентаризации </w:t>
      </w:r>
      <w:r w:rsidRPr="00904012">
        <w:rPr>
          <w:rFonts w:ascii="Liberation Serif" w:hAnsi="Liberation Serif" w:cs="Times New Roman"/>
          <w:sz w:val="28"/>
          <w:szCs w:val="28"/>
        </w:rPr>
        <w:t>наличные денежные средства и денежные документы.</w:t>
      </w:r>
    </w:p>
    <w:p w:rsidR="0002114B" w:rsidRPr="00904012" w:rsidRDefault="0002114B" w:rsidP="00904012">
      <w:pPr>
        <w:widowControl w:val="0"/>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Ежегодно перед составлением годовой бухгалтерской (финансовой) отчетности подлеж</w:t>
      </w:r>
      <w:r w:rsidR="001B5B4C" w:rsidRPr="00904012">
        <w:rPr>
          <w:rFonts w:ascii="Liberation Serif" w:hAnsi="Liberation Serif" w:cs="Times New Roman"/>
          <w:sz w:val="28"/>
          <w:szCs w:val="28"/>
        </w:rPr>
        <w:t>а</w:t>
      </w:r>
      <w:r w:rsidRPr="00904012">
        <w:rPr>
          <w:rFonts w:ascii="Liberation Serif" w:hAnsi="Liberation Serif" w:cs="Times New Roman"/>
          <w:sz w:val="28"/>
          <w:szCs w:val="28"/>
        </w:rPr>
        <w:t>т инвентаризации бланки строгой отчетности в местах хранения.</w:t>
      </w:r>
    </w:p>
    <w:p w:rsidR="0002114B" w:rsidRPr="00904012" w:rsidRDefault="0002114B" w:rsidP="00904012">
      <w:pPr>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1.</w:t>
      </w:r>
      <w:r w:rsidR="001B5B4C" w:rsidRPr="00904012">
        <w:rPr>
          <w:rFonts w:ascii="Liberation Serif" w:hAnsi="Liberation Serif" w:cs="Times New Roman"/>
          <w:sz w:val="28"/>
          <w:szCs w:val="28"/>
        </w:rPr>
        <w:t>7.</w:t>
      </w:r>
      <w:r w:rsidRPr="00904012">
        <w:rPr>
          <w:rFonts w:ascii="Liberation Serif" w:hAnsi="Liberation Serif" w:cs="Times New Roman"/>
          <w:sz w:val="28"/>
          <w:szCs w:val="28"/>
        </w:rPr>
        <w:t xml:space="preserve"> Для проведения инвентаризации в учреждении создается постоянно действующая инвентаризационная комиссия. </w:t>
      </w:r>
    </w:p>
    <w:p w:rsidR="00CA35A1" w:rsidRPr="00904012" w:rsidRDefault="00CA35A1" w:rsidP="00904012">
      <w:pPr>
        <w:autoSpaceDE w:val="0"/>
        <w:autoSpaceDN w:val="0"/>
        <w:adjustRightInd w:val="0"/>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 xml:space="preserve">На период проведения инвентаризации в целях составления годовой бухгалтерской (финансовой) отчетности в учреждении создается рабочая инвентаризационная комиссия, уполномоченная на проведение инвентаризации денежных средств, иных ценностей, находящихся на счетах и во вкладах или </w:t>
      </w:r>
      <w:r w:rsidRPr="00904012">
        <w:rPr>
          <w:rFonts w:ascii="Liberation Serif" w:hAnsi="Liberation Serif" w:cs="Times New Roman"/>
          <w:sz w:val="28"/>
          <w:szCs w:val="28"/>
        </w:rPr>
        <w:lastRenderedPageBreak/>
        <w:t>на хранении в кредитной организации, а также электронных денежных средств, иных финансовых активов и (или) обязательств, принимаемых к бухгалтерскому учету в результате осуществления лицами, осуществляющими ведение бухгалтерского учета, полномочий по начислению физическим лицам выплат по оплате труда, иных выплат, а также обязательных платежей в бюджеты бюджетной системы Российской Федерации.</w:t>
      </w:r>
    </w:p>
    <w:p w:rsidR="00CA35A1" w:rsidRPr="00904012" w:rsidRDefault="00CA35A1" w:rsidP="00904012">
      <w:pPr>
        <w:autoSpaceDE w:val="0"/>
        <w:autoSpaceDN w:val="0"/>
        <w:adjustRightInd w:val="0"/>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Персональный состав постоянно действующей и рабочей инвентаризационных комиссий утверждает руководитель учреждения. Включение в состав рабочей инвентаризационной комиссии лица, осуществляющего ведение бухгалтерского учета, является обязательным.</w:t>
      </w:r>
    </w:p>
    <w:p w:rsidR="0002114B" w:rsidRPr="00904012" w:rsidRDefault="009E5307" w:rsidP="00904012">
      <w:pPr>
        <w:widowControl w:val="0"/>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1</w:t>
      </w:r>
      <w:r w:rsidR="0002114B" w:rsidRPr="00904012">
        <w:rPr>
          <w:rFonts w:ascii="Liberation Serif" w:hAnsi="Liberation Serif" w:cs="Times New Roman"/>
          <w:sz w:val="28"/>
          <w:szCs w:val="28"/>
        </w:rPr>
        <w:t>.</w:t>
      </w:r>
      <w:r w:rsidR="001B5B4C" w:rsidRPr="00904012">
        <w:rPr>
          <w:rFonts w:ascii="Liberation Serif" w:hAnsi="Liberation Serif" w:cs="Times New Roman"/>
          <w:sz w:val="28"/>
          <w:szCs w:val="28"/>
        </w:rPr>
        <w:t>8</w:t>
      </w:r>
      <w:r w:rsidR="0002114B" w:rsidRPr="00904012">
        <w:rPr>
          <w:rFonts w:ascii="Liberation Serif" w:hAnsi="Liberation Serif" w:cs="Times New Roman"/>
          <w:sz w:val="28"/>
          <w:szCs w:val="28"/>
        </w:rPr>
        <w:t>. Членами комиссии могут быть работники администрации учреждения, сотрудники отдела бухгалтерского учета и другие специалисты учреждения, которые способны оценить состояние имущества и обязательств учреждения. Кроме того, в инвентаризационную комиссию могут быть вклю</w:t>
      </w:r>
      <w:r w:rsidR="0002114B" w:rsidRPr="00904012">
        <w:rPr>
          <w:rFonts w:ascii="Liberation Serif" w:hAnsi="Liberation Serif" w:cs="Times New Roman"/>
          <w:sz w:val="28"/>
          <w:szCs w:val="28"/>
        </w:rPr>
        <w:lastRenderedPageBreak/>
        <w:t>чены ревизоры учреждения, а также представители независимых аудиторских организаций.</w:t>
      </w:r>
    </w:p>
    <w:p w:rsidR="0002114B" w:rsidRPr="00904012" w:rsidRDefault="0002114B" w:rsidP="00904012">
      <w:pPr>
        <w:widowControl w:val="0"/>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Порядок работы комиссии, включая рассмотрение результатов инвентаризации и принятие решения (голосования) по результатам инвентаризации, устанавливается положением о комиссии.</w:t>
      </w:r>
    </w:p>
    <w:p w:rsidR="0002114B" w:rsidRPr="00904012" w:rsidRDefault="00BD6F4A" w:rsidP="00904012">
      <w:pPr>
        <w:widowControl w:val="0"/>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1</w:t>
      </w:r>
      <w:r w:rsidR="0002114B" w:rsidRPr="00904012">
        <w:rPr>
          <w:rFonts w:ascii="Liberation Serif" w:hAnsi="Liberation Serif" w:cs="Times New Roman"/>
          <w:sz w:val="28"/>
          <w:szCs w:val="28"/>
        </w:rPr>
        <w:t>.</w:t>
      </w:r>
      <w:r w:rsidR="001B5B4C" w:rsidRPr="00904012">
        <w:rPr>
          <w:rFonts w:ascii="Liberation Serif" w:hAnsi="Liberation Serif" w:cs="Times New Roman"/>
          <w:sz w:val="28"/>
          <w:szCs w:val="28"/>
        </w:rPr>
        <w:t>9</w:t>
      </w:r>
      <w:r w:rsidR="0002114B" w:rsidRPr="00904012">
        <w:rPr>
          <w:rFonts w:ascii="Liberation Serif" w:hAnsi="Liberation Serif" w:cs="Times New Roman"/>
          <w:sz w:val="28"/>
          <w:szCs w:val="28"/>
        </w:rPr>
        <w:t>. Председатель инвентаризационной комиссии перед началом инвентаризации подготавливает план работы, проводит инструктаж с членами комиссии и организует изучение ими законодательства РФ, нормативных правовых актов по проведению инвентаризации, организации и ведению бухгалтерского учета имущества и обязательств, ознакомляет членов комиссии с материалами предыдущих инвентаризаций, ревизий и проверок.</w:t>
      </w:r>
    </w:p>
    <w:p w:rsidR="0002114B" w:rsidRPr="00904012" w:rsidRDefault="0002114B" w:rsidP="00904012">
      <w:pPr>
        <w:widowControl w:val="0"/>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До начала проверки фактического наличия активов лицом, ответственным за использование объектов инвентаризации по их назначению, и (или) за сохранность имущества, в том числе с полной материальной ответствен</w:t>
      </w:r>
      <w:r w:rsidRPr="00904012">
        <w:rPr>
          <w:rFonts w:ascii="Liberation Serif" w:hAnsi="Liberation Serif" w:cs="Times New Roman"/>
          <w:sz w:val="28"/>
          <w:szCs w:val="28"/>
        </w:rPr>
        <w:lastRenderedPageBreak/>
        <w:t>ностью, и (или) за оформление факта хозяйственной жизни, в результате которых признаются, прекращаются в бухгалтерском учете объекты инвентаризации, либо изменяется их стоимостная оценка (далее – ответственное лицо), представляются комиссии первичные учетные документы, подтверждающие операции с объектами инвентаризации, не представленные им для о</w:t>
      </w:r>
      <w:r w:rsidR="00DE7FA6">
        <w:rPr>
          <w:rFonts w:ascii="Liberation Serif" w:hAnsi="Liberation Serif" w:cs="Times New Roman"/>
          <w:sz w:val="28"/>
          <w:szCs w:val="28"/>
        </w:rPr>
        <w:t>тражения в бухгалтерском учете.</w:t>
      </w:r>
    </w:p>
    <w:p w:rsidR="0002114B" w:rsidRPr="00904012" w:rsidRDefault="0002114B" w:rsidP="00904012">
      <w:pPr>
        <w:widowControl w:val="0"/>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В целях подтверждения передачи ответственным лицом к началу инвентаризации всех первичных учетных документов, подтверждающих движение объектов инвентаризации, ответственным лицом оформляется расписка, прилагаемая к документам инвентаризации.</w:t>
      </w:r>
    </w:p>
    <w:p w:rsidR="00BC0A72" w:rsidRPr="00904012" w:rsidRDefault="00BC0A72" w:rsidP="00904012">
      <w:pPr>
        <w:tabs>
          <w:tab w:val="left" w:pos="993"/>
        </w:tabs>
        <w:spacing w:after="0" w:line="288" w:lineRule="auto"/>
        <w:ind w:firstLine="567"/>
        <w:jc w:val="both"/>
        <w:rPr>
          <w:rFonts w:ascii="Liberation Serif" w:eastAsia="Times New Roman" w:hAnsi="Liberation Serif" w:cs="Times New Roman"/>
          <w:sz w:val="28"/>
          <w:szCs w:val="28"/>
          <w:lang w:eastAsia="ru-RU"/>
        </w:rPr>
      </w:pPr>
      <w:r w:rsidRPr="00904012">
        <w:rPr>
          <w:rFonts w:ascii="Liberation Serif" w:eastAsia="Times New Roman" w:hAnsi="Liberation Serif" w:cs="Times New Roman"/>
          <w:sz w:val="28"/>
          <w:szCs w:val="28"/>
          <w:lang w:eastAsia="ru-RU"/>
        </w:rPr>
        <w:t>В период проведения инвентаризации поступление материальных ценностей и их выдача ответственными лицами осуществляются исключительно в присутствии членов инвентаризационной комиссии.</w:t>
      </w:r>
    </w:p>
    <w:p w:rsidR="0002114B" w:rsidRPr="00904012" w:rsidRDefault="0002114B" w:rsidP="00904012">
      <w:pPr>
        <w:widowControl w:val="0"/>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Аналогичные расписки дают и лица, имеющие подотчетные суммы на приобретение или доверенности на получение имущества.</w:t>
      </w:r>
    </w:p>
    <w:p w:rsidR="0002114B" w:rsidRPr="00904012" w:rsidRDefault="0002114B" w:rsidP="00904012">
      <w:pPr>
        <w:widowControl w:val="0"/>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lastRenderedPageBreak/>
        <w:t xml:space="preserve">Председатель комиссии в случае представления ответственным лицом документов на бумажном носителе визирует такие документы с указанием </w:t>
      </w:r>
      <w:r w:rsidR="00DE7FA6">
        <w:rPr>
          <w:rFonts w:ascii="Liberation Serif" w:hAnsi="Liberation Serif" w:cs="Times New Roman"/>
          <w:sz w:val="28"/>
          <w:szCs w:val="28"/>
        </w:rPr>
        <w:t>«</w:t>
      </w:r>
      <w:r w:rsidRPr="00904012">
        <w:rPr>
          <w:rFonts w:ascii="Liberation Serif" w:hAnsi="Liberation Serif" w:cs="Times New Roman"/>
          <w:sz w:val="28"/>
          <w:szCs w:val="28"/>
        </w:rPr>
        <w:t xml:space="preserve">до начала проведения инвентаризации на </w:t>
      </w:r>
      <w:r w:rsidR="00DE7FA6">
        <w:rPr>
          <w:rFonts w:ascii="Liberation Serif" w:hAnsi="Liberation Serif" w:cs="Times New Roman"/>
          <w:sz w:val="28"/>
          <w:szCs w:val="28"/>
        </w:rPr>
        <w:t>«</w:t>
      </w:r>
      <w:r w:rsidRPr="00904012">
        <w:rPr>
          <w:rFonts w:ascii="Liberation Serif" w:hAnsi="Liberation Serif" w:cs="Times New Roman"/>
          <w:sz w:val="28"/>
          <w:szCs w:val="28"/>
        </w:rPr>
        <w:t>__________</w:t>
      </w:r>
      <w:r w:rsidR="00DE7FA6">
        <w:rPr>
          <w:rFonts w:ascii="Liberation Serif" w:hAnsi="Liberation Serif" w:cs="Times New Roman"/>
          <w:sz w:val="28"/>
          <w:szCs w:val="28"/>
        </w:rPr>
        <w:t>»</w:t>
      </w:r>
      <w:r w:rsidRPr="00904012">
        <w:rPr>
          <w:rFonts w:ascii="Liberation Serif" w:hAnsi="Liberation Serif" w:cs="Times New Roman"/>
          <w:sz w:val="28"/>
          <w:szCs w:val="28"/>
        </w:rPr>
        <w:t xml:space="preserve"> (дата)</w:t>
      </w:r>
      <w:r w:rsidR="00DE7FA6">
        <w:rPr>
          <w:rFonts w:ascii="Liberation Serif" w:hAnsi="Liberation Serif" w:cs="Times New Roman"/>
          <w:sz w:val="28"/>
          <w:szCs w:val="28"/>
        </w:rPr>
        <w:t>»</w:t>
      </w:r>
      <w:r w:rsidRPr="00904012">
        <w:rPr>
          <w:rFonts w:ascii="Liberation Serif" w:hAnsi="Liberation Serif" w:cs="Times New Roman"/>
          <w:sz w:val="28"/>
          <w:szCs w:val="28"/>
        </w:rPr>
        <w:t>. В случае передачи ответственным лицом документов в электронном виде, секретарем комиссии обеспечивается формирование реестра указанных документов, который входит в состав документов инвентаризации.</w:t>
      </w:r>
    </w:p>
    <w:p w:rsidR="0002114B" w:rsidRPr="00904012" w:rsidRDefault="0002114B" w:rsidP="00904012">
      <w:pPr>
        <w:widowControl w:val="0"/>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Сформированные инвентаризационные описи, содержащие номенклатурный перечень, представляются комиссии работниками бухгалтерии в день начала проведения инвентаризации либо по завершению рабочего дня, предшествующего дню начала проведения инвентаризации.</w:t>
      </w:r>
    </w:p>
    <w:p w:rsidR="0002114B" w:rsidRPr="00904012" w:rsidRDefault="00BD6F4A" w:rsidP="00904012">
      <w:pPr>
        <w:widowControl w:val="0"/>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1</w:t>
      </w:r>
      <w:r w:rsidR="0002114B" w:rsidRPr="00904012">
        <w:rPr>
          <w:rFonts w:ascii="Liberation Serif" w:hAnsi="Liberation Serif" w:cs="Times New Roman"/>
          <w:sz w:val="28"/>
          <w:szCs w:val="28"/>
        </w:rPr>
        <w:t>.</w:t>
      </w:r>
      <w:r w:rsidRPr="00904012">
        <w:rPr>
          <w:rFonts w:ascii="Liberation Serif" w:hAnsi="Liberation Serif" w:cs="Times New Roman"/>
          <w:sz w:val="28"/>
          <w:szCs w:val="28"/>
        </w:rPr>
        <w:t>1</w:t>
      </w:r>
      <w:r w:rsidR="001B5B4C" w:rsidRPr="00904012">
        <w:rPr>
          <w:rFonts w:ascii="Liberation Serif" w:hAnsi="Liberation Serif" w:cs="Times New Roman"/>
          <w:sz w:val="28"/>
          <w:szCs w:val="28"/>
        </w:rPr>
        <w:t>0</w:t>
      </w:r>
      <w:r w:rsidR="0002114B" w:rsidRPr="00904012">
        <w:rPr>
          <w:rFonts w:ascii="Liberation Serif" w:hAnsi="Liberation Serif" w:cs="Times New Roman"/>
          <w:sz w:val="28"/>
          <w:szCs w:val="28"/>
        </w:rPr>
        <w:t>. Материально ответственные лица в состав инвентаризационной комиссии не входят, присутствие указанных лиц при проверке фактического наличия имущества является обязательным.</w:t>
      </w:r>
    </w:p>
    <w:p w:rsidR="0002114B" w:rsidRPr="00904012" w:rsidRDefault="00BD6F4A" w:rsidP="00904012">
      <w:pPr>
        <w:widowControl w:val="0"/>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1</w:t>
      </w:r>
      <w:r w:rsidR="0002114B" w:rsidRPr="00904012">
        <w:rPr>
          <w:rFonts w:ascii="Liberation Serif" w:hAnsi="Liberation Serif" w:cs="Times New Roman"/>
          <w:sz w:val="28"/>
          <w:szCs w:val="28"/>
        </w:rPr>
        <w:t>.</w:t>
      </w:r>
      <w:r w:rsidR="001B5B4C" w:rsidRPr="00904012">
        <w:rPr>
          <w:rFonts w:ascii="Liberation Serif" w:hAnsi="Liberation Serif" w:cs="Times New Roman"/>
          <w:sz w:val="28"/>
          <w:szCs w:val="28"/>
        </w:rPr>
        <w:t>11</w:t>
      </w:r>
      <w:r w:rsidR="0002114B" w:rsidRPr="00904012">
        <w:rPr>
          <w:rFonts w:ascii="Liberation Serif" w:hAnsi="Liberation Serif" w:cs="Times New Roman"/>
          <w:sz w:val="28"/>
          <w:szCs w:val="28"/>
        </w:rPr>
        <w:t xml:space="preserve">. Фактическое наличие объектов инвентаризации выявляется путем </w:t>
      </w:r>
      <w:r w:rsidR="0002114B" w:rsidRPr="00904012">
        <w:rPr>
          <w:rFonts w:ascii="Liberation Serif" w:hAnsi="Liberation Serif" w:cs="Times New Roman"/>
          <w:sz w:val="28"/>
          <w:szCs w:val="28"/>
        </w:rPr>
        <w:lastRenderedPageBreak/>
        <w:t>установления их действительного существования, обоснованности их наличия, оценки их состояния.</w:t>
      </w:r>
    </w:p>
    <w:p w:rsidR="0002114B" w:rsidRPr="00904012" w:rsidRDefault="0002114B" w:rsidP="00904012">
      <w:pPr>
        <w:widowControl w:val="0"/>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Для проведения инвентаризации руководитель учреждения должен создать условия, обеспечивающие полное и точное выявление фактического наличия объектов инвентаризации, предоставить членам комиссии необходимые механизмы (сканеры, весы, контрольно-измерительные приборы и т.п.).</w:t>
      </w:r>
    </w:p>
    <w:p w:rsidR="00BC0A72" w:rsidRPr="00904012" w:rsidRDefault="001B5B4C" w:rsidP="00904012">
      <w:pPr>
        <w:widowControl w:val="0"/>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1</w:t>
      </w:r>
      <w:r w:rsidR="0002114B" w:rsidRPr="00904012">
        <w:rPr>
          <w:rFonts w:ascii="Liberation Serif" w:hAnsi="Liberation Serif" w:cs="Times New Roman"/>
          <w:sz w:val="28"/>
          <w:szCs w:val="28"/>
        </w:rPr>
        <w:t>.</w:t>
      </w:r>
      <w:r w:rsidRPr="00904012">
        <w:rPr>
          <w:rFonts w:ascii="Liberation Serif" w:hAnsi="Liberation Serif" w:cs="Times New Roman"/>
          <w:sz w:val="28"/>
          <w:szCs w:val="28"/>
        </w:rPr>
        <w:t>12</w:t>
      </w:r>
      <w:r w:rsidR="0002114B" w:rsidRPr="00904012">
        <w:rPr>
          <w:rFonts w:ascii="Liberation Serif" w:hAnsi="Liberation Serif" w:cs="Times New Roman"/>
          <w:sz w:val="28"/>
          <w:szCs w:val="28"/>
        </w:rPr>
        <w:t xml:space="preserve">. </w:t>
      </w:r>
      <w:r w:rsidR="00BC0A72" w:rsidRPr="00904012">
        <w:rPr>
          <w:rFonts w:ascii="Liberation Serif" w:hAnsi="Liberation Serif"/>
          <w:sz w:val="28"/>
          <w:szCs w:val="28"/>
        </w:rPr>
        <w:t>Результаты инвентаризации отражаются в инвентаризационных описях (актах). Инвентаризационная комиссия обеспечивает полноту и точность данных о фактических остатках имущества, правильность и своевременность оформления материалов. Для каждого вида имущества оформляется своя форма инвентаризационной описи.</w:t>
      </w:r>
    </w:p>
    <w:p w:rsidR="0002114B" w:rsidRPr="00904012" w:rsidRDefault="00386E2E" w:rsidP="00904012">
      <w:pPr>
        <w:widowControl w:val="0"/>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1</w:t>
      </w:r>
      <w:r w:rsidR="0002114B" w:rsidRPr="00904012">
        <w:rPr>
          <w:rFonts w:ascii="Liberation Serif" w:hAnsi="Liberation Serif" w:cs="Times New Roman"/>
          <w:sz w:val="28"/>
          <w:szCs w:val="28"/>
        </w:rPr>
        <w:t>.</w:t>
      </w:r>
      <w:r w:rsidRPr="00904012">
        <w:rPr>
          <w:rFonts w:ascii="Liberation Serif" w:hAnsi="Liberation Serif" w:cs="Times New Roman"/>
          <w:sz w:val="28"/>
          <w:szCs w:val="28"/>
        </w:rPr>
        <w:t>13.</w:t>
      </w:r>
      <w:r w:rsidR="0002114B" w:rsidRPr="00904012">
        <w:rPr>
          <w:rFonts w:ascii="Liberation Serif" w:hAnsi="Liberation Serif" w:cs="Times New Roman"/>
          <w:sz w:val="28"/>
          <w:szCs w:val="28"/>
        </w:rPr>
        <w:t xml:space="preserve"> Инвентаризационные описи составляются не менее чем в двух экземплярах отдельно по каждому месту хранения ценностей и ответственным лицам. Указанные документы подписывают все члены инвентаризационной </w:t>
      </w:r>
      <w:r w:rsidR="0002114B" w:rsidRPr="00904012">
        <w:rPr>
          <w:rFonts w:ascii="Liberation Serif" w:hAnsi="Liberation Serif" w:cs="Times New Roman"/>
          <w:sz w:val="28"/>
          <w:szCs w:val="28"/>
        </w:rPr>
        <w:lastRenderedPageBreak/>
        <w:t>комиссии и ответственные лица. В конце описи ответственные лица дают расписку об отсутствии к членам комиссии каких-либо претензий и принятии перечисленного в описи имущества на ответственное хранение, кроме того, расписка подтверждает проверку комиссией имущества в их присутствии. Один экземпляр передается в бухгалтерию, а второй остается у ответственных лиц.</w:t>
      </w:r>
    </w:p>
    <w:p w:rsidR="0002114B" w:rsidRPr="00904012" w:rsidRDefault="00386E2E" w:rsidP="00904012">
      <w:pPr>
        <w:widowControl w:val="0"/>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1</w:t>
      </w:r>
      <w:r w:rsidR="0002114B" w:rsidRPr="00904012">
        <w:rPr>
          <w:rFonts w:ascii="Liberation Serif" w:hAnsi="Liberation Serif" w:cs="Times New Roman"/>
          <w:sz w:val="28"/>
          <w:szCs w:val="28"/>
        </w:rPr>
        <w:t>.1</w:t>
      </w:r>
      <w:r w:rsidRPr="00904012">
        <w:rPr>
          <w:rFonts w:ascii="Liberation Serif" w:hAnsi="Liberation Serif" w:cs="Times New Roman"/>
          <w:sz w:val="28"/>
          <w:szCs w:val="28"/>
        </w:rPr>
        <w:t>4</w:t>
      </w:r>
      <w:r w:rsidR="0002114B" w:rsidRPr="00904012">
        <w:rPr>
          <w:rFonts w:ascii="Liberation Serif" w:hAnsi="Liberation Serif" w:cs="Times New Roman"/>
          <w:sz w:val="28"/>
          <w:szCs w:val="28"/>
        </w:rPr>
        <w:t>. На имущество, находящееся на ответственном хранении или арендованное составляются отдельные описи.</w:t>
      </w:r>
    </w:p>
    <w:p w:rsidR="0002114B" w:rsidRPr="00904012" w:rsidRDefault="00386E2E" w:rsidP="00904012">
      <w:pPr>
        <w:widowControl w:val="0"/>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1</w:t>
      </w:r>
      <w:r w:rsidR="0002114B" w:rsidRPr="00904012">
        <w:rPr>
          <w:rFonts w:ascii="Liberation Serif" w:hAnsi="Liberation Serif" w:cs="Times New Roman"/>
          <w:sz w:val="28"/>
          <w:szCs w:val="28"/>
        </w:rPr>
        <w:t>.1</w:t>
      </w:r>
      <w:r w:rsidRPr="00904012">
        <w:rPr>
          <w:rFonts w:ascii="Liberation Serif" w:hAnsi="Liberation Serif" w:cs="Times New Roman"/>
          <w:sz w:val="28"/>
          <w:szCs w:val="28"/>
        </w:rPr>
        <w:t>5</w:t>
      </w:r>
      <w:r w:rsidR="00DE7FA6">
        <w:rPr>
          <w:rFonts w:ascii="Liberation Serif" w:hAnsi="Liberation Serif" w:cs="Times New Roman"/>
          <w:sz w:val="28"/>
          <w:szCs w:val="28"/>
        </w:rPr>
        <w:t xml:space="preserve">. </w:t>
      </w:r>
      <w:r w:rsidR="0002114B" w:rsidRPr="00904012">
        <w:rPr>
          <w:rFonts w:ascii="Liberation Serif" w:hAnsi="Liberation Serif" w:cs="Times New Roman"/>
          <w:sz w:val="28"/>
          <w:szCs w:val="28"/>
        </w:rPr>
        <w:t>Все выявленные изменения конструктивных составных частей имущественного комплекса, произведенные арендатором имущества за время его использования, в том числе неотделимые улучшения подлежат отражению в инвентаризационных документах.</w:t>
      </w:r>
    </w:p>
    <w:p w:rsidR="00386E2E" w:rsidRPr="00904012" w:rsidRDefault="00386E2E" w:rsidP="00904012">
      <w:pPr>
        <w:tabs>
          <w:tab w:val="left" w:pos="993"/>
        </w:tabs>
        <w:spacing w:after="0" w:line="288" w:lineRule="auto"/>
        <w:ind w:firstLine="567"/>
        <w:jc w:val="both"/>
        <w:rPr>
          <w:rFonts w:ascii="Liberation Serif" w:hAnsi="Liberation Serif" w:cs="Times New Roman"/>
          <w:bCs/>
          <w:sz w:val="28"/>
          <w:szCs w:val="28"/>
        </w:rPr>
      </w:pPr>
      <w:r w:rsidRPr="00904012">
        <w:rPr>
          <w:rFonts w:ascii="Liberation Serif" w:hAnsi="Liberation Serif" w:cs="Times New Roman"/>
          <w:sz w:val="28"/>
          <w:szCs w:val="28"/>
        </w:rPr>
        <w:t>1</w:t>
      </w:r>
      <w:r w:rsidR="0002114B" w:rsidRPr="00904012">
        <w:rPr>
          <w:rFonts w:ascii="Liberation Serif" w:hAnsi="Liberation Serif" w:cs="Times New Roman"/>
          <w:sz w:val="28"/>
          <w:szCs w:val="28"/>
        </w:rPr>
        <w:t>.1</w:t>
      </w:r>
      <w:r w:rsidRPr="00904012">
        <w:rPr>
          <w:rFonts w:ascii="Liberation Serif" w:hAnsi="Liberation Serif" w:cs="Times New Roman"/>
          <w:sz w:val="28"/>
          <w:szCs w:val="28"/>
        </w:rPr>
        <w:t>6</w:t>
      </w:r>
      <w:r w:rsidR="0002114B" w:rsidRPr="00904012">
        <w:rPr>
          <w:rFonts w:ascii="Liberation Serif" w:hAnsi="Liberation Serif" w:cs="Times New Roman"/>
          <w:sz w:val="28"/>
          <w:szCs w:val="28"/>
        </w:rPr>
        <w:t xml:space="preserve">. </w:t>
      </w:r>
      <w:r w:rsidRPr="00904012">
        <w:rPr>
          <w:rFonts w:ascii="Liberation Serif" w:hAnsi="Liberation Serif" w:cs="Times New Roman"/>
          <w:bCs/>
          <w:sz w:val="28"/>
          <w:szCs w:val="28"/>
        </w:rPr>
        <w:t xml:space="preserve">Инвентаризационная комиссия в ходе проведения инвентаризации нефинансовых активов проводит работу по выявлению признаков обесценения активов согласно Приказа Минфина России от 31.12.2016 </w:t>
      </w:r>
      <w:r w:rsidR="008F03AB">
        <w:rPr>
          <w:rFonts w:ascii="Liberation Serif" w:hAnsi="Liberation Serif" w:cs="Times New Roman"/>
          <w:bCs/>
          <w:sz w:val="28"/>
          <w:szCs w:val="28"/>
        </w:rPr>
        <w:t>№</w:t>
      </w:r>
      <w:r w:rsidRPr="00904012">
        <w:rPr>
          <w:rFonts w:ascii="Liberation Serif" w:hAnsi="Liberation Serif" w:cs="Times New Roman"/>
          <w:bCs/>
          <w:sz w:val="28"/>
          <w:szCs w:val="28"/>
        </w:rPr>
        <w:t xml:space="preserve"> 259н </w:t>
      </w:r>
      <w:r w:rsidR="00DE7FA6">
        <w:rPr>
          <w:rFonts w:ascii="Liberation Serif" w:hAnsi="Liberation Serif" w:cs="Times New Roman"/>
          <w:bCs/>
          <w:sz w:val="28"/>
          <w:szCs w:val="28"/>
        </w:rPr>
        <w:t>«</w:t>
      </w:r>
      <w:r w:rsidRPr="00904012">
        <w:rPr>
          <w:rFonts w:ascii="Liberation Serif" w:hAnsi="Liberation Serif" w:cs="Times New Roman"/>
          <w:bCs/>
          <w:sz w:val="28"/>
          <w:szCs w:val="28"/>
        </w:rPr>
        <w:t xml:space="preserve">Об </w:t>
      </w:r>
      <w:r w:rsidRPr="00904012">
        <w:rPr>
          <w:rFonts w:ascii="Liberation Serif" w:hAnsi="Liberation Serif" w:cs="Times New Roman"/>
          <w:bCs/>
          <w:sz w:val="28"/>
          <w:szCs w:val="28"/>
        </w:rPr>
        <w:lastRenderedPageBreak/>
        <w:t xml:space="preserve">утверждении федерального стандарта бухгалтерского учета для организаций государственного сектора </w:t>
      </w:r>
      <w:r w:rsidR="00DE7FA6">
        <w:rPr>
          <w:rFonts w:ascii="Liberation Serif" w:hAnsi="Liberation Serif" w:cs="Times New Roman"/>
          <w:bCs/>
          <w:sz w:val="28"/>
          <w:szCs w:val="28"/>
        </w:rPr>
        <w:t>«</w:t>
      </w:r>
      <w:r w:rsidRPr="00904012">
        <w:rPr>
          <w:rFonts w:ascii="Liberation Serif" w:hAnsi="Liberation Serif" w:cs="Times New Roman"/>
          <w:bCs/>
          <w:sz w:val="28"/>
          <w:szCs w:val="28"/>
        </w:rPr>
        <w:t>Обесценение активов</w:t>
      </w:r>
      <w:r w:rsidR="00DE7FA6">
        <w:rPr>
          <w:rFonts w:ascii="Liberation Serif" w:hAnsi="Liberation Serif" w:cs="Times New Roman"/>
          <w:bCs/>
          <w:sz w:val="28"/>
          <w:szCs w:val="28"/>
        </w:rPr>
        <w:t>»</w:t>
      </w:r>
      <w:r w:rsidRPr="00904012">
        <w:rPr>
          <w:rFonts w:ascii="Liberation Serif" w:hAnsi="Liberation Serif" w:cs="Times New Roman"/>
          <w:bCs/>
          <w:sz w:val="28"/>
          <w:szCs w:val="28"/>
        </w:rPr>
        <w:t>.</w:t>
      </w:r>
    </w:p>
    <w:p w:rsidR="0002114B" w:rsidRPr="00DE7FA6" w:rsidRDefault="0002114B" w:rsidP="00904012">
      <w:pPr>
        <w:widowControl w:val="0"/>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6"/>
          <w:szCs w:val="26"/>
        </w:rPr>
      </w:pPr>
    </w:p>
    <w:p w:rsidR="00A44E7D" w:rsidRPr="00DE7FA6" w:rsidRDefault="00A44E7D" w:rsidP="00204BD8">
      <w:pPr>
        <w:pStyle w:val="a8"/>
        <w:numPr>
          <w:ilvl w:val="0"/>
          <w:numId w:val="4"/>
        </w:numPr>
        <w:tabs>
          <w:tab w:val="left" w:pos="284"/>
        </w:tabs>
        <w:spacing w:before="0" w:beforeAutospacing="0" w:after="0" w:afterAutospacing="0" w:line="288" w:lineRule="auto"/>
        <w:ind w:left="0" w:firstLine="0"/>
        <w:jc w:val="center"/>
        <w:rPr>
          <w:rFonts w:ascii="Liberation Serif" w:hAnsi="Liberation Serif"/>
          <w:sz w:val="28"/>
          <w:szCs w:val="28"/>
        </w:rPr>
      </w:pPr>
      <w:r w:rsidRPr="00DE7FA6">
        <w:rPr>
          <w:rFonts w:ascii="Liberation Serif" w:hAnsi="Liberation Serif"/>
          <w:b/>
          <w:bCs/>
          <w:sz w:val="28"/>
          <w:szCs w:val="28"/>
        </w:rPr>
        <w:t>Имущество и обязательства, подлежащие инвентаризации</w:t>
      </w:r>
    </w:p>
    <w:p w:rsidR="00A44E7D" w:rsidRPr="00DE7FA6" w:rsidRDefault="00A44E7D" w:rsidP="00904012">
      <w:pPr>
        <w:pStyle w:val="a8"/>
        <w:tabs>
          <w:tab w:val="left" w:pos="993"/>
        </w:tabs>
        <w:spacing w:before="0" w:beforeAutospacing="0" w:after="0" w:afterAutospacing="0" w:line="288" w:lineRule="auto"/>
        <w:ind w:firstLine="567"/>
        <w:jc w:val="both"/>
        <w:rPr>
          <w:rFonts w:ascii="Liberation Serif" w:hAnsi="Liberation Serif"/>
          <w:sz w:val="26"/>
          <w:szCs w:val="26"/>
        </w:rPr>
      </w:pPr>
    </w:p>
    <w:p w:rsidR="00A44E7D" w:rsidRPr="00904012" w:rsidRDefault="00386E2E" w:rsidP="00904012">
      <w:pPr>
        <w:pStyle w:val="a8"/>
        <w:tabs>
          <w:tab w:val="left" w:pos="993"/>
        </w:tabs>
        <w:spacing w:before="0" w:beforeAutospacing="0" w:after="0" w:afterAutospacing="0" w:line="288" w:lineRule="auto"/>
        <w:ind w:firstLine="567"/>
        <w:jc w:val="both"/>
        <w:rPr>
          <w:rFonts w:ascii="Liberation Serif" w:hAnsi="Liberation Serif"/>
          <w:sz w:val="28"/>
          <w:szCs w:val="28"/>
        </w:rPr>
      </w:pPr>
      <w:r w:rsidRPr="00904012">
        <w:rPr>
          <w:rFonts w:ascii="Liberation Serif" w:hAnsi="Liberation Serif"/>
          <w:sz w:val="28"/>
          <w:szCs w:val="28"/>
        </w:rPr>
        <w:t>2</w:t>
      </w:r>
      <w:r w:rsidR="00A44E7D" w:rsidRPr="00904012">
        <w:rPr>
          <w:rFonts w:ascii="Liberation Serif" w:hAnsi="Liberation Serif"/>
          <w:sz w:val="28"/>
          <w:szCs w:val="28"/>
        </w:rPr>
        <w:t xml:space="preserve">.1. Инвентаризации подлежит все имущество независимо от его местонахождения, а также все </w:t>
      </w:r>
      <w:r w:rsidR="00DE7FA6">
        <w:rPr>
          <w:rFonts w:ascii="Liberation Serif" w:hAnsi="Liberation Serif"/>
          <w:sz w:val="28"/>
          <w:szCs w:val="28"/>
        </w:rPr>
        <w:t>виды обязательств, в том числе:</w:t>
      </w:r>
    </w:p>
    <w:p w:rsidR="00A44E7D" w:rsidRPr="00904012" w:rsidRDefault="00A44E7D" w:rsidP="00904012">
      <w:pPr>
        <w:pStyle w:val="a8"/>
        <w:tabs>
          <w:tab w:val="left" w:pos="993"/>
        </w:tabs>
        <w:spacing w:before="0" w:beforeAutospacing="0" w:after="0" w:afterAutospacing="0" w:line="288" w:lineRule="auto"/>
        <w:ind w:firstLine="567"/>
        <w:jc w:val="both"/>
        <w:rPr>
          <w:rFonts w:ascii="Liberation Serif" w:hAnsi="Liberation Serif"/>
          <w:sz w:val="28"/>
          <w:szCs w:val="28"/>
        </w:rPr>
      </w:pPr>
      <w:r w:rsidRPr="00904012">
        <w:rPr>
          <w:rFonts w:ascii="Liberation Serif" w:hAnsi="Liberation Serif"/>
          <w:sz w:val="28"/>
          <w:szCs w:val="28"/>
        </w:rPr>
        <w:t>- имущество и обязательства,</w:t>
      </w:r>
      <w:r w:rsidR="00DE7FA6">
        <w:rPr>
          <w:rFonts w:ascii="Liberation Serif" w:hAnsi="Liberation Serif"/>
          <w:sz w:val="28"/>
          <w:szCs w:val="28"/>
        </w:rPr>
        <w:t xml:space="preserve"> учтенные на балансовых счетах;</w:t>
      </w:r>
    </w:p>
    <w:p w:rsidR="00A44E7D" w:rsidRPr="00904012" w:rsidRDefault="00A44E7D" w:rsidP="00904012">
      <w:pPr>
        <w:pStyle w:val="a8"/>
        <w:tabs>
          <w:tab w:val="left" w:pos="993"/>
        </w:tabs>
        <w:spacing w:before="0" w:beforeAutospacing="0" w:after="0" w:afterAutospacing="0" w:line="288" w:lineRule="auto"/>
        <w:ind w:firstLine="567"/>
        <w:jc w:val="both"/>
        <w:rPr>
          <w:rFonts w:ascii="Liberation Serif" w:hAnsi="Liberation Serif"/>
          <w:sz w:val="28"/>
          <w:szCs w:val="28"/>
        </w:rPr>
      </w:pPr>
      <w:r w:rsidRPr="00904012">
        <w:rPr>
          <w:rFonts w:ascii="Liberation Serif" w:hAnsi="Liberation Serif"/>
          <w:sz w:val="28"/>
          <w:szCs w:val="28"/>
        </w:rPr>
        <w:t>- имущество, у</w:t>
      </w:r>
      <w:r w:rsidR="00DE7FA6">
        <w:rPr>
          <w:rFonts w:ascii="Liberation Serif" w:hAnsi="Liberation Serif"/>
          <w:sz w:val="28"/>
          <w:szCs w:val="28"/>
        </w:rPr>
        <w:t>чтенное на забалансовых счетах;</w:t>
      </w:r>
    </w:p>
    <w:p w:rsidR="00A44E7D" w:rsidRPr="00904012" w:rsidRDefault="00A44E7D" w:rsidP="00904012">
      <w:pPr>
        <w:pStyle w:val="a8"/>
        <w:tabs>
          <w:tab w:val="left" w:pos="993"/>
        </w:tabs>
        <w:spacing w:before="0" w:beforeAutospacing="0" w:after="0" w:afterAutospacing="0" w:line="288" w:lineRule="auto"/>
        <w:ind w:firstLine="567"/>
        <w:jc w:val="both"/>
        <w:rPr>
          <w:rFonts w:ascii="Liberation Serif" w:hAnsi="Liberation Serif"/>
          <w:sz w:val="28"/>
          <w:szCs w:val="28"/>
        </w:rPr>
      </w:pPr>
      <w:r w:rsidRPr="00904012">
        <w:rPr>
          <w:rFonts w:ascii="Liberation Serif" w:hAnsi="Liberation Serif"/>
          <w:sz w:val="28"/>
          <w:szCs w:val="28"/>
        </w:rPr>
        <w:t>- другое имущество и обязательства в соответстви</w:t>
      </w:r>
      <w:r w:rsidR="00DE7FA6">
        <w:rPr>
          <w:rFonts w:ascii="Liberation Serif" w:hAnsi="Liberation Serif"/>
          <w:sz w:val="28"/>
          <w:szCs w:val="28"/>
        </w:rPr>
        <w:t>и с решением об инвентаризации.</w:t>
      </w:r>
    </w:p>
    <w:p w:rsidR="00A44E7D" w:rsidRPr="00904012" w:rsidRDefault="00A44E7D" w:rsidP="00904012">
      <w:pPr>
        <w:pStyle w:val="a8"/>
        <w:tabs>
          <w:tab w:val="left" w:pos="993"/>
        </w:tabs>
        <w:spacing w:before="0" w:beforeAutospacing="0" w:after="0" w:afterAutospacing="0" w:line="288" w:lineRule="auto"/>
        <w:ind w:firstLine="567"/>
        <w:jc w:val="both"/>
        <w:rPr>
          <w:rFonts w:ascii="Liberation Serif" w:hAnsi="Liberation Serif"/>
          <w:sz w:val="28"/>
          <w:szCs w:val="28"/>
        </w:rPr>
      </w:pPr>
      <w:r w:rsidRPr="00904012">
        <w:rPr>
          <w:rFonts w:ascii="Liberation Serif" w:hAnsi="Liberation Serif"/>
          <w:sz w:val="28"/>
          <w:szCs w:val="28"/>
        </w:rPr>
        <w:t>Фактически наличествующее имущество, не учтенное по каким-либо причи</w:t>
      </w:r>
      <w:r w:rsidR="00DE7FA6">
        <w:rPr>
          <w:rFonts w:ascii="Liberation Serif" w:hAnsi="Liberation Serif"/>
          <w:sz w:val="28"/>
          <w:szCs w:val="28"/>
        </w:rPr>
        <w:t>нам, подлежит принятию к учету.</w:t>
      </w:r>
    </w:p>
    <w:p w:rsidR="00BC0A72" w:rsidRPr="00DE7FA6" w:rsidRDefault="00BC0A72" w:rsidP="00904012">
      <w:pPr>
        <w:widowControl w:val="0"/>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6"/>
          <w:szCs w:val="26"/>
        </w:rPr>
      </w:pPr>
    </w:p>
    <w:p w:rsidR="00A44E7D" w:rsidRPr="00DE7FA6" w:rsidRDefault="00386E2E" w:rsidP="00204BD8">
      <w:pPr>
        <w:pStyle w:val="a8"/>
        <w:numPr>
          <w:ilvl w:val="0"/>
          <w:numId w:val="4"/>
        </w:numPr>
        <w:tabs>
          <w:tab w:val="left" w:pos="426"/>
        </w:tabs>
        <w:spacing w:before="0" w:beforeAutospacing="0" w:after="0" w:afterAutospacing="0" w:line="288" w:lineRule="auto"/>
        <w:ind w:left="0" w:firstLine="0"/>
        <w:jc w:val="center"/>
        <w:rPr>
          <w:rFonts w:ascii="Liberation Serif" w:hAnsi="Liberation Serif"/>
          <w:b/>
          <w:bCs/>
          <w:sz w:val="28"/>
          <w:szCs w:val="28"/>
        </w:rPr>
      </w:pPr>
      <w:r w:rsidRPr="00DE7FA6">
        <w:rPr>
          <w:rFonts w:ascii="Liberation Serif" w:hAnsi="Liberation Serif"/>
          <w:b/>
          <w:bCs/>
          <w:sz w:val="28"/>
          <w:szCs w:val="28"/>
        </w:rPr>
        <w:t>С</w:t>
      </w:r>
      <w:r w:rsidR="00A44E7D" w:rsidRPr="00DE7FA6">
        <w:rPr>
          <w:rFonts w:ascii="Liberation Serif" w:hAnsi="Liberation Serif"/>
          <w:b/>
          <w:bCs/>
          <w:sz w:val="28"/>
          <w:szCs w:val="28"/>
        </w:rPr>
        <w:t>пособы и методы проведения инвентаризации</w:t>
      </w:r>
    </w:p>
    <w:p w:rsidR="00A44E7D" w:rsidRPr="00DE7FA6" w:rsidRDefault="00A44E7D" w:rsidP="00DE7FA6">
      <w:pPr>
        <w:pStyle w:val="a8"/>
        <w:tabs>
          <w:tab w:val="left" w:pos="993"/>
        </w:tabs>
        <w:spacing w:before="0" w:beforeAutospacing="0" w:after="0" w:afterAutospacing="0" w:line="288" w:lineRule="auto"/>
        <w:ind w:firstLine="567"/>
        <w:rPr>
          <w:rFonts w:ascii="Liberation Serif" w:hAnsi="Liberation Serif"/>
          <w:bCs/>
          <w:sz w:val="26"/>
          <w:szCs w:val="26"/>
        </w:rPr>
      </w:pPr>
    </w:p>
    <w:p w:rsidR="00A44E7D" w:rsidRPr="00904012" w:rsidRDefault="00386E2E" w:rsidP="00904012">
      <w:pPr>
        <w:pStyle w:val="a9"/>
        <w:tabs>
          <w:tab w:val="left" w:pos="993"/>
        </w:tabs>
        <w:spacing w:line="288" w:lineRule="auto"/>
        <w:ind w:firstLine="567"/>
        <w:jc w:val="both"/>
        <w:rPr>
          <w:rFonts w:ascii="Liberation Serif" w:hAnsi="Liberation Serif"/>
          <w:sz w:val="28"/>
          <w:szCs w:val="28"/>
        </w:rPr>
      </w:pPr>
      <w:r w:rsidRPr="00904012">
        <w:rPr>
          <w:rFonts w:ascii="Liberation Serif" w:hAnsi="Liberation Serif"/>
          <w:sz w:val="28"/>
          <w:szCs w:val="28"/>
        </w:rPr>
        <w:lastRenderedPageBreak/>
        <w:t>3</w:t>
      </w:r>
      <w:r w:rsidR="00A44E7D" w:rsidRPr="00904012">
        <w:rPr>
          <w:rFonts w:ascii="Liberation Serif" w:hAnsi="Liberation Serif"/>
          <w:sz w:val="28"/>
          <w:szCs w:val="28"/>
        </w:rPr>
        <w:t>.1</w:t>
      </w:r>
      <w:r w:rsidR="00DE7FA6">
        <w:rPr>
          <w:rFonts w:ascii="Liberation Serif" w:hAnsi="Liberation Serif"/>
          <w:sz w:val="28"/>
          <w:szCs w:val="28"/>
        </w:rPr>
        <w:t>.</w:t>
      </w:r>
      <w:r w:rsidR="00A44E7D" w:rsidRPr="00904012">
        <w:rPr>
          <w:rFonts w:ascii="Liberation Serif" w:hAnsi="Liberation Serif"/>
          <w:sz w:val="28"/>
          <w:szCs w:val="28"/>
        </w:rPr>
        <w:t xml:space="preserve"> </w:t>
      </w:r>
      <w:r w:rsidR="00A44E7D" w:rsidRPr="00904012">
        <w:rPr>
          <w:rFonts w:ascii="Liberation Serif" w:hAnsi="Liberation Serif" w:cs="Times New Roman"/>
          <w:sz w:val="28"/>
          <w:szCs w:val="28"/>
        </w:rPr>
        <w:t>Способ проведения инвентаризации может быть сплошной, выборочный. Способ проведения инвентаризации определяется в зависимости от причины инвентаризации до начала инвентаризации</w:t>
      </w:r>
      <w:r w:rsidR="00A44E7D" w:rsidRPr="00904012">
        <w:rPr>
          <w:rFonts w:ascii="Liberation Serif" w:hAnsi="Liberation Serif"/>
          <w:sz w:val="28"/>
          <w:szCs w:val="28"/>
        </w:rPr>
        <w:t>.</w:t>
      </w:r>
    </w:p>
    <w:p w:rsidR="00A44E7D" w:rsidRPr="00904012" w:rsidRDefault="00386E2E" w:rsidP="00904012">
      <w:pPr>
        <w:pStyle w:val="ConsPlusNormal"/>
        <w:tabs>
          <w:tab w:val="left" w:pos="993"/>
        </w:tabs>
        <w:spacing w:line="288" w:lineRule="auto"/>
        <w:ind w:firstLine="567"/>
        <w:jc w:val="both"/>
        <w:rPr>
          <w:rFonts w:ascii="Liberation Serif" w:hAnsi="Liberation Serif" w:cs="Times New Roman"/>
          <w:sz w:val="28"/>
          <w:szCs w:val="28"/>
        </w:rPr>
      </w:pPr>
      <w:r w:rsidRPr="00904012">
        <w:rPr>
          <w:rFonts w:ascii="Liberation Serif" w:hAnsi="Liberation Serif"/>
          <w:sz w:val="28"/>
          <w:szCs w:val="28"/>
        </w:rPr>
        <w:t>3</w:t>
      </w:r>
      <w:r w:rsidR="00A44E7D" w:rsidRPr="00904012">
        <w:rPr>
          <w:rFonts w:ascii="Liberation Serif" w:hAnsi="Liberation Serif"/>
          <w:sz w:val="28"/>
          <w:szCs w:val="28"/>
        </w:rPr>
        <w:t>.2</w:t>
      </w:r>
      <w:r w:rsidR="00DE7FA6">
        <w:rPr>
          <w:rFonts w:ascii="Liberation Serif" w:hAnsi="Liberation Serif"/>
          <w:sz w:val="28"/>
          <w:szCs w:val="28"/>
        </w:rPr>
        <w:t>.</w:t>
      </w:r>
      <w:r w:rsidR="00A44E7D" w:rsidRPr="00904012">
        <w:rPr>
          <w:rFonts w:ascii="Liberation Serif" w:hAnsi="Liberation Serif" w:cs="Times New Roman"/>
          <w:bCs/>
          <w:sz w:val="28"/>
          <w:szCs w:val="28"/>
        </w:rPr>
        <w:t xml:space="preserve"> </w:t>
      </w:r>
      <w:r w:rsidR="00A44E7D" w:rsidRPr="00904012">
        <w:rPr>
          <w:rFonts w:ascii="Liberation Serif" w:hAnsi="Liberation Serif" w:cs="Times New Roman"/>
          <w:sz w:val="28"/>
          <w:szCs w:val="28"/>
        </w:rPr>
        <w:t>Метод проведения инвентаризации зависит от причины инвентаризации, от вида активов, обязательств, подлежащих инвентаризации, от условий проведения инвентаризации.</w:t>
      </w:r>
    </w:p>
    <w:p w:rsidR="00A44E7D" w:rsidRPr="00904012" w:rsidRDefault="00A44E7D" w:rsidP="00904012">
      <w:pPr>
        <w:pStyle w:val="ConsPlusNormal"/>
        <w:tabs>
          <w:tab w:val="left" w:pos="993"/>
        </w:tabs>
        <w:spacing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Метод проведения инвентаризации определяется до начала инвентар</w:t>
      </w:r>
      <w:r w:rsidR="00DE7FA6">
        <w:rPr>
          <w:rFonts w:ascii="Liberation Serif" w:hAnsi="Liberation Serif" w:cs="Times New Roman"/>
          <w:sz w:val="28"/>
          <w:szCs w:val="28"/>
        </w:rPr>
        <w:t>изации.</w:t>
      </w:r>
    </w:p>
    <w:p w:rsidR="00A44E7D" w:rsidRPr="00904012" w:rsidRDefault="00A44E7D" w:rsidP="00904012">
      <w:pPr>
        <w:pStyle w:val="a9"/>
        <w:tabs>
          <w:tab w:val="left" w:pos="993"/>
        </w:tabs>
        <w:spacing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 xml:space="preserve">При проведении инвентаризации </w:t>
      </w:r>
      <w:r w:rsidR="00991674" w:rsidRPr="00904012">
        <w:rPr>
          <w:rFonts w:ascii="Liberation Serif" w:hAnsi="Liberation Serif" w:cs="Times New Roman"/>
          <w:sz w:val="28"/>
          <w:szCs w:val="28"/>
        </w:rPr>
        <w:t>в учреждении</w:t>
      </w:r>
      <w:r w:rsidRPr="00904012">
        <w:rPr>
          <w:rFonts w:ascii="Liberation Serif" w:hAnsi="Liberation Serif" w:cs="Times New Roman"/>
          <w:sz w:val="28"/>
          <w:szCs w:val="28"/>
        </w:rPr>
        <w:t xml:space="preserve"> применя</w:t>
      </w:r>
      <w:r w:rsidR="00991674" w:rsidRPr="00904012">
        <w:rPr>
          <w:rFonts w:ascii="Liberation Serif" w:hAnsi="Liberation Serif" w:cs="Times New Roman"/>
          <w:sz w:val="28"/>
          <w:szCs w:val="28"/>
        </w:rPr>
        <w:t>ют</w:t>
      </w:r>
      <w:r w:rsidRPr="00904012">
        <w:rPr>
          <w:rFonts w:ascii="Liberation Serif" w:hAnsi="Liberation Serif" w:cs="Times New Roman"/>
          <w:sz w:val="28"/>
          <w:szCs w:val="28"/>
        </w:rPr>
        <w:t>ся следующие методы – метод осмотра,</w:t>
      </w:r>
      <w:r w:rsidR="00BD6F4A" w:rsidRPr="00904012">
        <w:rPr>
          <w:rFonts w:ascii="Liberation Serif" w:hAnsi="Liberation Serif" w:cs="Times New Roman"/>
          <w:sz w:val="28"/>
          <w:szCs w:val="28"/>
        </w:rPr>
        <w:t xml:space="preserve"> с</w:t>
      </w:r>
      <w:r w:rsidR="00BD6F4A" w:rsidRPr="00904012">
        <w:rPr>
          <w:rFonts w:ascii="Liberation Serif" w:hAnsi="Liberation Serif" w:cs="Times New Roman"/>
          <w:color w:val="2A3143"/>
          <w:sz w:val="28"/>
          <w:szCs w:val="28"/>
        </w:rPr>
        <w:t>канирования штрих-кода,</w:t>
      </w:r>
      <w:r w:rsidRPr="00904012">
        <w:rPr>
          <w:rFonts w:ascii="Liberation Serif" w:hAnsi="Liberation Serif" w:cs="Times New Roman"/>
          <w:sz w:val="28"/>
          <w:szCs w:val="28"/>
        </w:rPr>
        <w:t xml:space="preserve"> метод расчетов, метод подтверждения (выверки, интеграции), метод сверки персонифицированных данных управленческого учета, альтернативные методы</w:t>
      </w:r>
      <w:r w:rsidR="00DE7FA6">
        <w:rPr>
          <w:rFonts w:ascii="Liberation Serif" w:hAnsi="Liberation Serif" w:cs="Times New Roman"/>
          <w:sz w:val="28"/>
          <w:szCs w:val="28"/>
        </w:rPr>
        <w:t>.</w:t>
      </w:r>
    </w:p>
    <w:p w:rsidR="00991674" w:rsidRPr="00904012" w:rsidRDefault="00386E2E" w:rsidP="00904012">
      <w:pPr>
        <w:pStyle w:val="a9"/>
        <w:tabs>
          <w:tab w:val="left" w:pos="993"/>
        </w:tabs>
        <w:spacing w:line="288" w:lineRule="auto"/>
        <w:ind w:firstLine="567"/>
        <w:jc w:val="both"/>
        <w:rPr>
          <w:rFonts w:ascii="Liberation Serif" w:hAnsi="Liberation Serif" w:cs="Times New Roman"/>
          <w:color w:val="2A3143"/>
          <w:sz w:val="28"/>
          <w:szCs w:val="28"/>
        </w:rPr>
      </w:pPr>
      <w:r w:rsidRPr="00904012">
        <w:rPr>
          <w:rFonts w:ascii="Liberation Serif" w:hAnsi="Liberation Serif" w:cs="Times New Roman"/>
          <w:color w:val="2A3143"/>
          <w:sz w:val="28"/>
          <w:szCs w:val="28"/>
        </w:rPr>
        <w:t>3</w:t>
      </w:r>
      <w:r w:rsidR="00991674" w:rsidRPr="00904012">
        <w:rPr>
          <w:rFonts w:ascii="Liberation Serif" w:hAnsi="Liberation Serif" w:cs="Times New Roman"/>
          <w:color w:val="2A3143"/>
          <w:sz w:val="28"/>
          <w:szCs w:val="28"/>
        </w:rPr>
        <w:t>.2.1. Метод осмотра – осмотр, подсчет, взвешивание, обмер.</w:t>
      </w:r>
    </w:p>
    <w:p w:rsidR="00991674" w:rsidRPr="00904012" w:rsidRDefault="00991674" w:rsidP="00904012">
      <w:pPr>
        <w:pStyle w:val="a9"/>
        <w:tabs>
          <w:tab w:val="left" w:pos="993"/>
        </w:tabs>
        <w:spacing w:line="288" w:lineRule="auto"/>
        <w:ind w:firstLine="567"/>
        <w:jc w:val="both"/>
        <w:rPr>
          <w:rFonts w:ascii="Liberation Serif" w:hAnsi="Liberation Serif" w:cs="Times New Roman"/>
          <w:color w:val="2A3143"/>
          <w:sz w:val="28"/>
          <w:szCs w:val="28"/>
        </w:rPr>
      </w:pPr>
      <w:r w:rsidRPr="00904012">
        <w:rPr>
          <w:rFonts w:ascii="Liberation Serif" w:hAnsi="Liberation Serif" w:cs="Times New Roman"/>
          <w:color w:val="2A3143"/>
          <w:sz w:val="28"/>
          <w:szCs w:val="28"/>
        </w:rPr>
        <w:t xml:space="preserve">Инвентаризация активов, относящихся к основным средствам и капитальным вложениям в них, запасам, наличным денежным средствам и денежным </w:t>
      </w:r>
      <w:r w:rsidRPr="00904012">
        <w:rPr>
          <w:rFonts w:ascii="Liberation Serif" w:hAnsi="Liberation Serif" w:cs="Times New Roman"/>
          <w:color w:val="2A3143"/>
          <w:sz w:val="28"/>
          <w:szCs w:val="28"/>
        </w:rPr>
        <w:lastRenderedPageBreak/>
        <w:t>документам, и иных аналогичных активов, проводимая методом осмотра</w:t>
      </w:r>
      <w:r w:rsidR="00BD6F4A" w:rsidRPr="00904012">
        <w:rPr>
          <w:rFonts w:ascii="Liberation Serif" w:hAnsi="Liberation Serif" w:cs="Times New Roman"/>
          <w:color w:val="2A3143"/>
          <w:sz w:val="28"/>
          <w:szCs w:val="28"/>
        </w:rPr>
        <w:t>, сканированием штрих-кода</w:t>
      </w:r>
      <w:r w:rsidRPr="00904012">
        <w:rPr>
          <w:rFonts w:ascii="Liberation Serif" w:hAnsi="Liberation Serif" w:cs="Times New Roman"/>
          <w:color w:val="2A3143"/>
          <w:sz w:val="28"/>
          <w:szCs w:val="28"/>
        </w:rPr>
        <w:t>, осуществляется по местонахождению соответствующих активов и каждому ответственному лицу (бригаде – в случае коллективной (бригадной) материальной ответственности).</w:t>
      </w:r>
    </w:p>
    <w:p w:rsidR="00991674" w:rsidRPr="00904012" w:rsidRDefault="00991674" w:rsidP="00904012">
      <w:pPr>
        <w:pStyle w:val="a9"/>
        <w:tabs>
          <w:tab w:val="left" w:pos="993"/>
        </w:tabs>
        <w:spacing w:line="288" w:lineRule="auto"/>
        <w:ind w:firstLine="567"/>
        <w:jc w:val="both"/>
        <w:rPr>
          <w:rFonts w:ascii="Liberation Serif" w:hAnsi="Liberation Serif" w:cs="Times New Roman"/>
          <w:color w:val="2A3143"/>
          <w:sz w:val="28"/>
          <w:szCs w:val="28"/>
        </w:rPr>
      </w:pPr>
      <w:r w:rsidRPr="00904012">
        <w:rPr>
          <w:rFonts w:ascii="Liberation Serif" w:hAnsi="Liberation Serif" w:cs="Times New Roman"/>
          <w:color w:val="2A3143"/>
          <w:sz w:val="28"/>
          <w:szCs w:val="28"/>
        </w:rPr>
        <w:t xml:space="preserve">Выявление фактического наличия таких объектов инвентаризации производится при обязательном присутствии ответственных лиц, с учетом особенностей, установленных </w:t>
      </w:r>
      <w:r w:rsidRPr="00904012">
        <w:rPr>
          <w:rFonts w:ascii="Liberation Serif" w:hAnsi="Liberation Serif" w:cs="Times New Roman"/>
          <w:sz w:val="28"/>
          <w:szCs w:val="28"/>
        </w:rPr>
        <w:t>п.</w:t>
      </w:r>
      <w:r w:rsidR="0097332B" w:rsidRPr="00904012">
        <w:rPr>
          <w:rFonts w:ascii="Liberation Serif" w:hAnsi="Liberation Serif" w:cs="Times New Roman"/>
          <w:sz w:val="28"/>
          <w:szCs w:val="28"/>
        </w:rPr>
        <w:t>5</w:t>
      </w:r>
      <w:r w:rsidRPr="00904012">
        <w:rPr>
          <w:rFonts w:ascii="Liberation Serif" w:hAnsi="Liberation Serif" w:cs="Times New Roman"/>
          <w:sz w:val="28"/>
          <w:szCs w:val="28"/>
        </w:rPr>
        <w:t xml:space="preserve">.3 </w:t>
      </w:r>
      <w:r w:rsidRPr="00904012">
        <w:rPr>
          <w:rFonts w:ascii="Liberation Serif" w:hAnsi="Liberation Serif" w:cs="Times New Roman"/>
          <w:color w:val="2A3143"/>
          <w:sz w:val="28"/>
          <w:szCs w:val="28"/>
        </w:rPr>
        <w:t>данного Порядка.</w:t>
      </w:r>
    </w:p>
    <w:p w:rsidR="00991674" w:rsidRPr="00904012" w:rsidRDefault="00991674" w:rsidP="00904012">
      <w:pPr>
        <w:pStyle w:val="a9"/>
        <w:tabs>
          <w:tab w:val="left" w:pos="993"/>
        </w:tabs>
        <w:spacing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 xml:space="preserve">Инвентаризация запасов, иных материальных ценностей, хранящихся в исправной (неповрежденной) упаковке (таре, контейнере, боксе, иной упаковке), при наличии на упаковке письменной информации (трафарета, описи), содержащей данные, позволяющие произвести расчет наличия материальных ценностей без вскрытия упаковки, допускается осуществлять на основании указанной информации путем подсчета мест (массы нетто, брутто) в упаковке и пересчета упаковок. Метод подсчета по упаковке может </w:t>
      </w:r>
      <w:r w:rsidRPr="00904012">
        <w:rPr>
          <w:rFonts w:ascii="Liberation Serif" w:hAnsi="Liberation Serif" w:cs="Times New Roman"/>
          <w:sz w:val="28"/>
          <w:szCs w:val="28"/>
        </w:rPr>
        <w:lastRenderedPageBreak/>
        <w:t>применяться только при условии обязательной проверки на выборочной основе 10% упаковок посредством их вскрытия и обмера (пересчета, взвешивания, замера) хранящихся в них материальных запасов в натуре (номенклатурных позиций).</w:t>
      </w:r>
    </w:p>
    <w:p w:rsidR="00991674" w:rsidRPr="00904012" w:rsidRDefault="00991674" w:rsidP="00904012">
      <w:pPr>
        <w:pStyle w:val="a9"/>
        <w:tabs>
          <w:tab w:val="left" w:pos="993"/>
        </w:tabs>
        <w:spacing w:line="288" w:lineRule="auto"/>
        <w:ind w:firstLine="567"/>
        <w:jc w:val="both"/>
        <w:rPr>
          <w:rFonts w:ascii="Liberation Serif" w:hAnsi="Liberation Serif" w:cs="Times New Roman"/>
          <w:color w:val="2A3143"/>
          <w:sz w:val="28"/>
          <w:szCs w:val="28"/>
        </w:rPr>
      </w:pPr>
      <w:r w:rsidRPr="00904012">
        <w:rPr>
          <w:rFonts w:ascii="Liberation Serif" w:hAnsi="Liberation Serif" w:cs="Times New Roman"/>
          <w:color w:val="2A3143"/>
          <w:sz w:val="28"/>
          <w:szCs w:val="28"/>
        </w:rPr>
        <w:t>В целях определения веса (объема) навалочных (наливных) материальных ценностей проведение инвентаризации осуществляется на основании обмеров (з</w:t>
      </w:r>
      <w:r w:rsidR="002D2FB4">
        <w:rPr>
          <w:rFonts w:ascii="Liberation Serif" w:hAnsi="Liberation Serif" w:cs="Times New Roman"/>
          <w:color w:val="2A3143"/>
          <w:sz w:val="28"/>
          <w:szCs w:val="28"/>
        </w:rPr>
        <w:t>амеров) и технических расчетов.</w:t>
      </w:r>
    </w:p>
    <w:p w:rsidR="000730AA" w:rsidRPr="00904012" w:rsidRDefault="00386E2E" w:rsidP="00904012">
      <w:pPr>
        <w:pStyle w:val="a9"/>
        <w:tabs>
          <w:tab w:val="left" w:pos="993"/>
        </w:tabs>
        <w:spacing w:line="288" w:lineRule="auto"/>
        <w:ind w:firstLine="567"/>
        <w:jc w:val="both"/>
        <w:rPr>
          <w:rFonts w:ascii="Liberation Serif" w:hAnsi="Liberation Serif" w:cs="Times New Roman"/>
          <w:sz w:val="28"/>
          <w:szCs w:val="28"/>
        </w:rPr>
      </w:pPr>
      <w:r w:rsidRPr="00904012">
        <w:rPr>
          <w:rFonts w:ascii="Liberation Serif" w:hAnsi="Liberation Serif" w:cs="Times New Roman"/>
          <w:color w:val="2A3143"/>
          <w:sz w:val="28"/>
          <w:szCs w:val="28"/>
        </w:rPr>
        <w:t>3</w:t>
      </w:r>
      <w:r w:rsidR="000730AA" w:rsidRPr="00904012">
        <w:rPr>
          <w:rFonts w:ascii="Liberation Serif" w:hAnsi="Liberation Serif" w:cs="Times New Roman"/>
          <w:color w:val="2A3143"/>
          <w:sz w:val="28"/>
          <w:szCs w:val="28"/>
        </w:rPr>
        <w:t>.2.2</w:t>
      </w:r>
      <w:r w:rsidR="002D2FB4">
        <w:rPr>
          <w:rFonts w:ascii="Liberation Serif" w:hAnsi="Liberation Serif" w:cs="Times New Roman"/>
          <w:color w:val="2A3143"/>
          <w:sz w:val="28"/>
          <w:szCs w:val="28"/>
        </w:rPr>
        <w:t>.</w:t>
      </w:r>
      <w:r w:rsidR="000730AA" w:rsidRPr="00904012">
        <w:rPr>
          <w:rFonts w:ascii="Liberation Serif" w:hAnsi="Liberation Serif" w:cs="Times New Roman"/>
          <w:color w:val="2A3143"/>
          <w:sz w:val="28"/>
          <w:szCs w:val="28"/>
        </w:rPr>
        <w:t xml:space="preserve"> </w:t>
      </w:r>
      <w:r w:rsidR="000730AA" w:rsidRPr="00904012">
        <w:rPr>
          <w:rFonts w:ascii="Liberation Serif" w:hAnsi="Liberation Serif" w:cs="Times New Roman"/>
          <w:sz w:val="28"/>
          <w:szCs w:val="28"/>
        </w:rPr>
        <w:t>Метод расчетов применяется в отношении активов не имеющих материально вещественной формы:</w:t>
      </w:r>
    </w:p>
    <w:p w:rsidR="000730AA" w:rsidRPr="00904012" w:rsidRDefault="002D2FB4" w:rsidP="00904012">
      <w:pPr>
        <w:pStyle w:val="a9"/>
        <w:tabs>
          <w:tab w:val="left" w:pos="993"/>
        </w:tabs>
        <w:spacing w:line="288" w:lineRule="auto"/>
        <w:ind w:firstLine="567"/>
        <w:jc w:val="both"/>
        <w:rPr>
          <w:rFonts w:ascii="Liberation Serif" w:hAnsi="Liberation Serif" w:cs="Times New Roman"/>
          <w:sz w:val="28"/>
          <w:szCs w:val="28"/>
        </w:rPr>
      </w:pPr>
      <w:r>
        <w:rPr>
          <w:rFonts w:ascii="Liberation Serif" w:hAnsi="Liberation Serif" w:cs="Times New Roman"/>
          <w:sz w:val="28"/>
          <w:szCs w:val="28"/>
        </w:rPr>
        <w:t>- нематериальных активов;</w:t>
      </w:r>
    </w:p>
    <w:p w:rsidR="000730AA" w:rsidRPr="00904012" w:rsidRDefault="000730AA" w:rsidP="00904012">
      <w:pPr>
        <w:pStyle w:val="a9"/>
        <w:tabs>
          <w:tab w:val="left" w:pos="993"/>
        </w:tabs>
        <w:spacing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 капитальных вложений в нефинансовые активы, при условии отсутствия результатов вложений, выраженных</w:t>
      </w:r>
      <w:r w:rsidR="002D2FB4">
        <w:rPr>
          <w:rFonts w:ascii="Liberation Serif" w:hAnsi="Liberation Serif" w:cs="Times New Roman"/>
          <w:sz w:val="28"/>
          <w:szCs w:val="28"/>
        </w:rPr>
        <w:t xml:space="preserve"> в виде материальных ценностей;</w:t>
      </w:r>
    </w:p>
    <w:p w:rsidR="000730AA" w:rsidRPr="00904012" w:rsidRDefault="002D2FB4" w:rsidP="00904012">
      <w:pPr>
        <w:pStyle w:val="a9"/>
        <w:tabs>
          <w:tab w:val="left" w:pos="993"/>
        </w:tabs>
        <w:spacing w:line="288" w:lineRule="auto"/>
        <w:ind w:firstLine="567"/>
        <w:jc w:val="both"/>
        <w:rPr>
          <w:rFonts w:ascii="Liberation Serif" w:hAnsi="Liberation Serif" w:cs="Times New Roman"/>
          <w:sz w:val="28"/>
          <w:szCs w:val="28"/>
        </w:rPr>
      </w:pPr>
      <w:r>
        <w:rPr>
          <w:rFonts w:ascii="Liberation Serif" w:hAnsi="Liberation Serif" w:cs="Times New Roman"/>
          <w:sz w:val="28"/>
          <w:szCs w:val="28"/>
        </w:rPr>
        <w:t>- прав пользования активом;</w:t>
      </w:r>
    </w:p>
    <w:p w:rsidR="000730AA" w:rsidRPr="00904012" w:rsidRDefault="002D2FB4" w:rsidP="00904012">
      <w:pPr>
        <w:pStyle w:val="a9"/>
        <w:tabs>
          <w:tab w:val="left" w:pos="993"/>
        </w:tabs>
        <w:spacing w:line="288" w:lineRule="auto"/>
        <w:ind w:firstLine="567"/>
        <w:jc w:val="both"/>
        <w:rPr>
          <w:rFonts w:ascii="Liberation Serif" w:hAnsi="Liberation Serif" w:cs="Times New Roman"/>
          <w:sz w:val="28"/>
          <w:szCs w:val="28"/>
        </w:rPr>
      </w:pPr>
      <w:r>
        <w:rPr>
          <w:rFonts w:ascii="Liberation Serif" w:hAnsi="Liberation Serif" w:cs="Times New Roman"/>
          <w:sz w:val="28"/>
          <w:szCs w:val="28"/>
        </w:rPr>
        <w:t>- безналичных денежных средств;</w:t>
      </w:r>
    </w:p>
    <w:p w:rsidR="000730AA" w:rsidRPr="00904012" w:rsidRDefault="000730AA" w:rsidP="00904012">
      <w:pPr>
        <w:pStyle w:val="a9"/>
        <w:tabs>
          <w:tab w:val="left" w:pos="993"/>
        </w:tabs>
        <w:spacing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lastRenderedPageBreak/>
        <w:t>- иных ценностей, находящихся на счетах и во вкладах или на хранении в кредитной организации, а такж</w:t>
      </w:r>
      <w:r w:rsidR="002D2FB4">
        <w:rPr>
          <w:rFonts w:ascii="Liberation Serif" w:hAnsi="Liberation Serif" w:cs="Times New Roman"/>
          <w:sz w:val="28"/>
          <w:szCs w:val="28"/>
        </w:rPr>
        <w:t>е электронных денежных средств;</w:t>
      </w:r>
    </w:p>
    <w:p w:rsidR="000730AA" w:rsidRPr="00904012" w:rsidRDefault="000730AA" w:rsidP="00904012">
      <w:pPr>
        <w:pStyle w:val="a9"/>
        <w:tabs>
          <w:tab w:val="left" w:pos="993"/>
        </w:tabs>
        <w:spacing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 иных финансовых активов, включая дебиторскую задолженность, и обязательства.</w:t>
      </w:r>
    </w:p>
    <w:p w:rsidR="000730AA" w:rsidRPr="00904012" w:rsidRDefault="000730AA" w:rsidP="00904012">
      <w:pPr>
        <w:pStyle w:val="a9"/>
        <w:tabs>
          <w:tab w:val="left" w:pos="993"/>
        </w:tabs>
        <w:spacing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При применении метода расчетов инвентаризация проводится путем проверки документов, подтверждающих на момент проведения инвентаризации наличие соответствующих объектов имущества (прав), обязательств, условных активов или обязательств, резервов (обязанностей) (обоснованность владения соответствующими объектами инвентаризации), а также посредством выполнения расчетов в целях определения стоимостных оценок.</w:t>
      </w:r>
    </w:p>
    <w:p w:rsidR="000730AA" w:rsidRPr="00904012" w:rsidRDefault="00386E2E" w:rsidP="00904012">
      <w:pPr>
        <w:pStyle w:val="a9"/>
        <w:tabs>
          <w:tab w:val="left" w:pos="993"/>
        </w:tabs>
        <w:spacing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3</w:t>
      </w:r>
      <w:r w:rsidR="000730AA" w:rsidRPr="00904012">
        <w:rPr>
          <w:rFonts w:ascii="Liberation Serif" w:hAnsi="Liberation Serif" w:cs="Times New Roman"/>
          <w:sz w:val="28"/>
          <w:szCs w:val="28"/>
        </w:rPr>
        <w:t>.2.3</w:t>
      </w:r>
      <w:r w:rsidR="002D2FB4">
        <w:rPr>
          <w:rFonts w:ascii="Liberation Serif" w:hAnsi="Liberation Serif" w:cs="Times New Roman"/>
          <w:b/>
          <w:sz w:val="28"/>
          <w:szCs w:val="28"/>
        </w:rPr>
        <w:t xml:space="preserve">. </w:t>
      </w:r>
      <w:r w:rsidR="000730AA" w:rsidRPr="00904012">
        <w:rPr>
          <w:rFonts w:ascii="Liberation Serif" w:hAnsi="Liberation Serif" w:cs="Times New Roman"/>
          <w:sz w:val="28"/>
          <w:szCs w:val="28"/>
        </w:rPr>
        <w:t>Альтернативные методы проведения инвентаризации применяются в случае, когда применение методов осмотра для выявления фактического наличия объектов инвентаризации невозможно или не представляется воз</w:t>
      </w:r>
      <w:r w:rsidR="000730AA" w:rsidRPr="00904012">
        <w:rPr>
          <w:rFonts w:ascii="Liberation Serif" w:hAnsi="Liberation Serif" w:cs="Times New Roman"/>
          <w:sz w:val="28"/>
          <w:szCs w:val="28"/>
        </w:rPr>
        <w:lastRenderedPageBreak/>
        <w:t>можным без существенных затрат. Метод подтверждения, выверки, интеграции может применяться в отношении активов имеющих и не имеющих материально вещественной формы.</w:t>
      </w:r>
    </w:p>
    <w:p w:rsidR="000730AA" w:rsidRPr="00904012" w:rsidRDefault="000730AA" w:rsidP="002D2FB4">
      <w:pPr>
        <w:pStyle w:val="a9"/>
        <w:tabs>
          <w:tab w:val="left" w:pos="993"/>
        </w:tabs>
        <w:spacing w:line="288" w:lineRule="auto"/>
        <w:ind w:firstLine="567"/>
        <w:jc w:val="both"/>
        <w:rPr>
          <w:rFonts w:ascii="Liberation Serif" w:hAnsi="Liberation Serif" w:cs="Times New Roman"/>
          <w:color w:val="2A3143"/>
          <w:sz w:val="28"/>
          <w:szCs w:val="28"/>
        </w:rPr>
      </w:pPr>
      <w:r w:rsidRPr="00904012">
        <w:rPr>
          <w:rFonts w:ascii="Liberation Serif" w:hAnsi="Liberation Serif" w:cs="Times New Roman"/>
          <w:color w:val="2A3143"/>
          <w:sz w:val="28"/>
          <w:szCs w:val="28"/>
        </w:rPr>
        <w:t>К альтернативным методам проведения инвентаризации относятся:</w:t>
      </w:r>
    </w:p>
    <w:p w:rsidR="000730AA" w:rsidRPr="00904012" w:rsidRDefault="002D2FB4" w:rsidP="002D2FB4">
      <w:pPr>
        <w:pStyle w:val="a9"/>
        <w:tabs>
          <w:tab w:val="left" w:pos="993"/>
        </w:tabs>
        <w:spacing w:line="288" w:lineRule="auto"/>
        <w:ind w:firstLine="567"/>
        <w:jc w:val="both"/>
        <w:rPr>
          <w:rFonts w:ascii="Liberation Serif" w:hAnsi="Liberation Serif" w:cs="Times New Roman"/>
          <w:color w:val="2A3143"/>
          <w:sz w:val="28"/>
          <w:szCs w:val="28"/>
        </w:rPr>
      </w:pPr>
      <w:r>
        <w:rPr>
          <w:rFonts w:ascii="Liberation Serif" w:hAnsi="Liberation Serif" w:cs="Times New Roman"/>
          <w:color w:val="2A3143"/>
          <w:sz w:val="28"/>
          <w:szCs w:val="28"/>
        </w:rPr>
        <w:t xml:space="preserve">- </w:t>
      </w:r>
      <w:proofErr w:type="spellStart"/>
      <w:r>
        <w:rPr>
          <w:rFonts w:ascii="Liberation Serif" w:hAnsi="Liberation Serif" w:cs="Times New Roman"/>
          <w:color w:val="2A3143"/>
          <w:sz w:val="28"/>
          <w:szCs w:val="28"/>
        </w:rPr>
        <w:t>видеофиксация</w:t>
      </w:r>
      <w:proofErr w:type="spellEnd"/>
      <w:r>
        <w:rPr>
          <w:rFonts w:ascii="Liberation Serif" w:hAnsi="Liberation Serif" w:cs="Times New Roman"/>
          <w:color w:val="2A3143"/>
          <w:sz w:val="28"/>
          <w:szCs w:val="28"/>
        </w:rPr>
        <w:t>;</w:t>
      </w:r>
    </w:p>
    <w:p w:rsidR="000730AA" w:rsidRPr="00904012" w:rsidRDefault="002D2FB4" w:rsidP="002D2FB4">
      <w:pPr>
        <w:pStyle w:val="a9"/>
        <w:tabs>
          <w:tab w:val="left" w:pos="993"/>
        </w:tabs>
        <w:spacing w:line="288" w:lineRule="auto"/>
        <w:ind w:firstLine="567"/>
        <w:jc w:val="both"/>
        <w:rPr>
          <w:rFonts w:ascii="Liberation Serif" w:hAnsi="Liberation Serif" w:cs="Times New Roman"/>
          <w:color w:val="2A3143"/>
          <w:sz w:val="28"/>
          <w:szCs w:val="28"/>
        </w:rPr>
      </w:pPr>
      <w:r>
        <w:rPr>
          <w:rFonts w:ascii="Liberation Serif" w:hAnsi="Liberation Serif" w:cs="Times New Roman"/>
          <w:color w:val="2A3143"/>
          <w:sz w:val="28"/>
          <w:szCs w:val="28"/>
        </w:rPr>
        <w:t xml:space="preserve">- </w:t>
      </w:r>
      <w:proofErr w:type="spellStart"/>
      <w:r>
        <w:rPr>
          <w:rFonts w:ascii="Liberation Serif" w:hAnsi="Liberation Serif" w:cs="Times New Roman"/>
          <w:color w:val="2A3143"/>
          <w:sz w:val="28"/>
          <w:szCs w:val="28"/>
        </w:rPr>
        <w:t>фотофиксация</w:t>
      </w:r>
      <w:proofErr w:type="spellEnd"/>
      <w:r>
        <w:rPr>
          <w:rFonts w:ascii="Liberation Serif" w:hAnsi="Liberation Serif" w:cs="Times New Roman"/>
          <w:color w:val="2A3143"/>
          <w:sz w:val="28"/>
          <w:szCs w:val="28"/>
        </w:rPr>
        <w:t>;</w:t>
      </w:r>
    </w:p>
    <w:p w:rsidR="000730AA" w:rsidRPr="00904012" w:rsidRDefault="002D2FB4" w:rsidP="002D2FB4">
      <w:pPr>
        <w:pStyle w:val="a9"/>
        <w:tabs>
          <w:tab w:val="left" w:pos="993"/>
        </w:tabs>
        <w:spacing w:line="288" w:lineRule="auto"/>
        <w:ind w:firstLine="567"/>
        <w:jc w:val="both"/>
        <w:rPr>
          <w:rFonts w:ascii="Liberation Serif" w:hAnsi="Liberation Serif" w:cs="Times New Roman"/>
          <w:color w:val="2A3143"/>
          <w:sz w:val="28"/>
          <w:szCs w:val="28"/>
        </w:rPr>
      </w:pPr>
      <w:r>
        <w:rPr>
          <w:rFonts w:ascii="Liberation Serif" w:hAnsi="Liberation Serif" w:cs="Times New Roman"/>
          <w:color w:val="2A3143"/>
          <w:sz w:val="28"/>
          <w:szCs w:val="28"/>
        </w:rPr>
        <w:t xml:space="preserve">- </w:t>
      </w:r>
      <w:r w:rsidR="000730AA" w:rsidRPr="00904012">
        <w:rPr>
          <w:rFonts w:ascii="Liberation Serif" w:hAnsi="Liberation Serif" w:cs="Times New Roman"/>
          <w:color w:val="2A3143"/>
          <w:sz w:val="28"/>
          <w:szCs w:val="28"/>
        </w:rPr>
        <w:t>фиксация (актирования) факта осуществления объектом имущества на момент проведения инвентаризации соответствующей функции или факта поступления экономических выгод и (или) факта использования полезного пот</w:t>
      </w:r>
      <w:r>
        <w:rPr>
          <w:rFonts w:ascii="Liberation Serif" w:hAnsi="Liberation Serif" w:cs="Times New Roman"/>
          <w:color w:val="2A3143"/>
          <w:sz w:val="28"/>
          <w:szCs w:val="28"/>
        </w:rPr>
        <w:t>енциала объекта инвентаризации.</w:t>
      </w:r>
    </w:p>
    <w:p w:rsidR="00E2115B" w:rsidRPr="00904012" w:rsidRDefault="002D2FB4" w:rsidP="002D2FB4">
      <w:pPr>
        <w:pStyle w:val="a9"/>
        <w:tabs>
          <w:tab w:val="left" w:pos="993"/>
        </w:tabs>
        <w:spacing w:line="288" w:lineRule="auto"/>
        <w:ind w:firstLine="567"/>
        <w:jc w:val="both"/>
        <w:rPr>
          <w:rFonts w:ascii="Liberation Serif" w:hAnsi="Liberation Serif"/>
          <w:sz w:val="28"/>
          <w:szCs w:val="28"/>
        </w:rPr>
      </w:pPr>
      <w:r>
        <w:rPr>
          <w:rFonts w:ascii="Liberation Serif" w:hAnsi="Liberation Serif" w:cs="Times New Roman"/>
          <w:color w:val="2A3143"/>
          <w:sz w:val="28"/>
          <w:szCs w:val="28"/>
        </w:rPr>
        <w:t xml:space="preserve">- </w:t>
      </w:r>
      <w:r w:rsidR="000730AA" w:rsidRPr="00904012">
        <w:rPr>
          <w:rFonts w:ascii="Liberation Serif" w:hAnsi="Liberation Serif" w:cs="Times New Roman"/>
          <w:color w:val="2A3143"/>
          <w:sz w:val="28"/>
          <w:szCs w:val="28"/>
        </w:rPr>
        <w:t>подтверждение наличия (обоснованности владения) данными государственных (муниципальных) реестров (информационных ресурсов), содержащих информацию об объекте инвентаризации (проведение сверки данных регистров бухгалтерского учета об объекте инвентаризации и данных государ</w:t>
      </w:r>
      <w:r w:rsidR="000730AA" w:rsidRPr="00904012">
        <w:rPr>
          <w:rFonts w:ascii="Liberation Serif" w:hAnsi="Liberation Serif" w:cs="Times New Roman"/>
          <w:color w:val="2A3143"/>
          <w:sz w:val="28"/>
          <w:szCs w:val="28"/>
        </w:rPr>
        <w:lastRenderedPageBreak/>
        <w:t>ственных (муниципальных) реестров (информационных ресурсов), как посредством запросов, так и средствами технологической ин</w:t>
      </w:r>
      <w:r>
        <w:rPr>
          <w:rFonts w:ascii="Liberation Serif" w:hAnsi="Liberation Serif" w:cs="Times New Roman"/>
          <w:color w:val="2A3143"/>
          <w:sz w:val="28"/>
          <w:szCs w:val="28"/>
        </w:rPr>
        <w:t>теграции информационных систем.</w:t>
      </w:r>
    </w:p>
    <w:p w:rsidR="00BD6F4A" w:rsidRPr="00904012" w:rsidRDefault="00BD6F4A" w:rsidP="00904012">
      <w:pPr>
        <w:pStyle w:val="a9"/>
        <w:tabs>
          <w:tab w:val="left" w:pos="993"/>
        </w:tabs>
        <w:spacing w:line="288" w:lineRule="auto"/>
        <w:ind w:firstLine="567"/>
        <w:jc w:val="both"/>
        <w:rPr>
          <w:rFonts w:ascii="Liberation Serif" w:hAnsi="Liberation Serif"/>
          <w:sz w:val="28"/>
          <w:szCs w:val="28"/>
        </w:rPr>
      </w:pPr>
      <w:r w:rsidRPr="00904012">
        <w:rPr>
          <w:rFonts w:ascii="Liberation Serif" w:hAnsi="Liberation Serif" w:cs="Times New Roman"/>
          <w:sz w:val="28"/>
          <w:szCs w:val="28"/>
        </w:rPr>
        <w:t xml:space="preserve">Инвентаризация с помощью видео- и </w:t>
      </w:r>
      <w:proofErr w:type="spellStart"/>
      <w:r w:rsidRPr="00904012">
        <w:rPr>
          <w:rFonts w:ascii="Liberation Serif" w:hAnsi="Liberation Serif" w:cs="Times New Roman"/>
          <w:sz w:val="28"/>
          <w:szCs w:val="28"/>
        </w:rPr>
        <w:t>фотофиксации</w:t>
      </w:r>
      <w:proofErr w:type="spellEnd"/>
      <w:r w:rsidRPr="00904012">
        <w:rPr>
          <w:rFonts w:ascii="Liberation Serif" w:hAnsi="Liberation Serif" w:cs="Times New Roman"/>
          <w:sz w:val="28"/>
          <w:szCs w:val="28"/>
        </w:rPr>
        <w:t xml:space="preserve"> производится в режиме реального времени. Записывает видео и производит </w:t>
      </w:r>
      <w:r w:rsidR="002D2FB4" w:rsidRPr="00904012">
        <w:rPr>
          <w:rFonts w:ascii="Liberation Serif" w:hAnsi="Liberation Serif" w:cs="Times New Roman"/>
          <w:sz w:val="28"/>
          <w:szCs w:val="28"/>
        </w:rPr>
        <w:t>фотосъемку,</w:t>
      </w:r>
      <w:r w:rsidRPr="00904012">
        <w:rPr>
          <w:rFonts w:ascii="Liberation Serif" w:hAnsi="Liberation Serif" w:cs="Times New Roman"/>
          <w:sz w:val="28"/>
          <w:szCs w:val="28"/>
        </w:rPr>
        <w:t xml:space="preserve"> назначенный председателем член комиссии на телефон с камерой. Председатель обеспечивает, чтобы запись была качественной, в кадр попадало все, что происходит в помещении, и вся процедура инвентаризации целиком.</w:t>
      </w:r>
    </w:p>
    <w:p w:rsidR="00E2115B" w:rsidRPr="00904012" w:rsidRDefault="00386E2E" w:rsidP="00904012">
      <w:pPr>
        <w:pStyle w:val="a9"/>
        <w:tabs>
          <w:tab w:val="left" w:pos="993"/>
        </w:tabs>
        <w:spacing w:line="288" w:lineRule="auto"/>
        <w:ind w:firstLine="567"/>
        <w:jc w:val="both"/>
        <w:rPr>
          <w:rFonts w:ascii="Liberation Serif" w:hAnsi="Liberation Serif" w:cs="Times New Roman"/>
          <w:color w:val="2A3143"/>
          <w:sz w:val="28"/>
          <w:szCs w:val="28"/>
        </w:rPr>
      </w:pPr>
      <w:r w:rsidRPr="00904012">
        <w:rPr>
          <w:rFonts w:ascii="Liberation Serif" w:hAnsi="Liberation Serif"/>
          <w:sz w:val="28"/>
          <w:szCs w:val="28"/>
        </w:rPr>
        <w:t>3</w:t>
      </w:r>
      <w:r w:rsidR="00E2115B" w:rsidRPr="00904012">
        <w:rPr>
          <w:rFonts w:ascii="Liberation Serif" w:hAnsi="Liberation Serif"/>
          <w:sz w:val="28"/>
          <w:szCs w:val="28"/>
        </w:rPr>
        <w:t>.2.4</w:t>
      </w:r>
      <w:r w:rsidR="002D2FB4">
        <w:rPr>
          <w:rFonts w:ascii="Liberation Serif" w:hAnsi="Liberation Serif"/>
          <w:sz w:val="28"/>
          <w:szCs w:val="28"/>
        </w:rPr>
        <w:t>.</w:t>
      </w:r>
      <w:r w:rsidR="00E2115B" w:rsidRPr="00904012">
        <w:rPr>
          <w:rFonts w:ascii="Liberation Serif" w:hAnsi="Liberation Serif"/>
          <w:sz w:val="28"/>
          <w:szCs w:val="28"/>
        </w:rPr>
        <w:t xml:space="preserve"> </w:t>
      </w:r>
      <w:r w:rsidR="00E2115B" w:rsidRPr="00904012">
        <w:rPr>
          <w:rFonts w:ascii="Liberation Serif" w:hAnsi="Liberation Serif" w:cs="Times New Roman"/>
          <w:sz w:val="28"/>
          <w:szCs w:val="28"/>
        </w:rPr>
        <w:t xml:space="preserve">Метод сверки персонифицированных данных управленческого учета применяется при проведении </w:t>
      </w:r>
      <w:r w:rsidR="00E2115B" w:rsidRPr="00904012">
        <w:rPr>
          <w:rFonts w:ascii="Liberation Serif" w:hAnsi="Liberation Serif" w:cs="Times New Roman"/>
          <w:color w:val="2A3143"/>
          <w:sz w:val="28"/>
          <w:szCs w:val="28"/>
        </w:rPr>
        <w:t>инвентаризации дебиторской, кредиторской задолженности, в случае ведения бухгалтерского учета (организации аналитического учета) по группе плательщиков (кредиторов).</w:t>
      </w:r>
    </w:p>
    <w:p w:rsidR="00E2115B" w:rsidRPr="00904012" w:rsidRDefault="00E2115B" w:rsidP="00904012">
      <w:pPr>
        <w:pStyle w:val="a9"/>
        <w:tabs>
          <w:tab w:val="left" w:pos="993"/>
        </w:tabs>
        <w:spacing w:line="288" w:lineRule="auto"/>
        <w:ind w:firstLine="567"/>
        <w:jc w:val="both"/>
        <w:rPr>
          <w:rFonts w:ascii="Liberation Serif" w:hAnsi="Liberation Serif" w:cs="Times New Roman"/>
          <w:color w:val="2A3143"/>
          <w:sz w:val="28"/>
          <w:szCs w:val="28"/>
        </w:rPr>
      </w:pPr>
      <w:r w:rsidRPr="00904012">
        <w:rPr>
          <w:rFonts w:ascii="Liberation Serif" w:hAnsi="Liberation Serif" w:cs="Times New Roman"/>
          <w:color w:val="2A3143"/>
          <w:sz w:val="28"/>
          <w:szCs w:val="28"/>
        </w:rPr>
        <w:t xml:space="preserve">При этом проведение инвентаризации обеспечивается посредством сверки персонифицированных данных управленческого учета, и данных об </w:t>
      </w:r>
      <w:r w:rsidRPr="00904012">
        <w:rPr>
          <w:rFonts w:ascii="Liberation Serif" w:hAnsi="Liberation Serif" w:cs="Times New Roman"/>
          <w:color w:val="2A3143"/>
          <w:sz w:val="28"/>
          <w:szCs w:val="28"/>
        </w:rPr>
        <w:lastRenderedPageBreak/>
        <w:t>объектах учета, отраженных на балансовых счетах Рабочего плана счетов по соответствующим гру</w:t>
      </w:r>
      <w:r w:rsidR="00073C86">
        <w:rPr>
          <w:rFonts w:ascii="Liberation Serif" w:hAnsi="Liberation Serif" w:cs="Times New Roman"/>
          <w:color w:val="2A3143"/>
          <w:sz w:val="28"/>
          <w:szCs w:val="28"/>
        </w:rPr>
        <w:t>ппам плательщиков (кредиторов).</w:t>
      </w:r>
    </w:p>
    <w:p w:rsidR="000730AA" w:rsidRPr="002D2FB4" w:rsidRDefault="000730AA" w:rsidP="00904012">
      <w:pPr>
        <w:pStyle w:val="a9"/>
        <w:tabs>
          <w:tab w:val="left" w:pos="993"/>
        </w:tabs>
        <w:spacing w:line="288" w:lineRule="auto"/>
        <w:ind w:firstLine="567"/>
        <w:jc w:val="both"/>
        <w:rPr>
          <w:rFonts w:ascii="Liberation Serif" w:hAnsi="Liberation Serif" w:cs="Times New Roman"/>
          <w:sz w:val="26"/>
          <w:szCs w:val="26"/>
        </w:rPr>
      </w:pPr>
    </w:p>
    <w:p w:rsidR="00DC64E2" w:rsidRPr="00204BD8" w:rsidRDefault="00DC64E2" w:rsidP="00204BD8">
      <w:pPr>
        <w:pStyle w:val="ConsPlusNormal"/>
        <w:numPr>
          <w:ilvl w:val="0"/>
          <w:numId w:val="4"/>
        </w:numPr>
        <w:tabs>
          <w:tab w:val="left" w:pos="284"/>
        </w:tabs>
        <w:spacing w:line="288" w:lineRule="auto"/>
        <w:ind w:left="0" w:firstLine="0"/>
        <w:jc w:val="center"/>
        <w:outlineLvl w:val="1"/>
        <w:rPr>
          <w:rFonts w:ascii="Liberation Serif" w:hAnsi="Liberation Serif" w:cs="Times New Roman"/>
          <w:b/>
          <w:sz w:val="28"/>
          <w:szCs w:val="28"/>
        </w:rPr>
      </w:pPr>
      <w:r w:rsidRPr="00904012">
        <w:rPr>
          <w:rFonts w:ascii="Liberation Serif" w:hAnsi="Liberation Serif" w:cs="Times New Roman"/>
          <w:b/>
          <w:sz w:val="28"/>
          <w:szCs w:val="28"/>
        </w:rPr>
        <w:t xml:space="preserve">Особенности проведения инвентаризации активов и обязательств </w:t>
      </w:r>
      <w:r w:rsidRPr="00204BD8">
        <w:rPr>
          <w:rFonts w:ascii="Liberation Serif" w:hAnsi="Liberation Serif" w:cs="Times New Roman"/>
          <w:b/>
          <w:sz w:val="28"/>
          <w:szCs w:val="28"/>
        </w:rPr>
        <w:t>в случаях, когда проведение инвентаризации обязательно.</w:t>
      </w:r>
    </w:p>
    <w:p w:rsidR="00A44E7D" w:rsidRPr="00215DE6" w:rsidRDefault="00A44E7D" w:rsidP="00215DE6">
      <w:pPr>
        <w:pStyle w:val="a8"/>
        <w:tabs>
          <w:tab w:val="left" w:pos="142"/>
          <w:tab w:val="left" w:pos="709"/>
          <w:tab w:val="left" w:pos="993"/>
        </w:tabs>
        <w:spacing w:before="0" w:beforeAutospacing="0" w:after="0" w:afterAutospacing="0" w:line="288" w:lineRule="auto"/>
        <w:ind w:firstLine="567"/>
        <w:rPr>
          <w:rFonts w:ascii="Liberation Serif" w:hAnsi="Liberation Serif"/>
          <w:sz w:val="26"/>
          <w:szCs w:val="26"/>
        </w:rPr>
      </w:pPr>
    </w:p>
    <w:p w:rsidR="00DC64E2" w:rsidRPr="00904012" w:rsidRDefault="0016725B" w:rsidP="00904012">
      <w:pPr>
        <w:pStyle w:val="a8"/>
        <w:shd w:val="clear" w:color="auto" w:fill="FFFFFF"/>
        <w:tabs>
          <w:tab w:val="left" w:pos="993"/>
        </w:tabs>
        <w:spacing w:before="0" w:beforeAutospacing="0" w:after="0" w:afterAutospacing="0" w:line="288" w:lineRule="auto"/>
        <w:ind w:firstLine="567"/>
        <w:jc w:val="both"/>
        <w:rPr>
          <w:rStyle w:val="a6"/>
          <w:rFonts w:ascii="Liberation Serif" w:hAnsi="Liberation Serif"/>
          <w:b w:val="0"/>
          <w:color w:val="2A3143"/>
          <w:sz w:val="28"/>
          <w:szCs w:val="28"/>
        </w:rPr>
      </w:pPr>
      <w:r w:rsidRPr="00904012">
        <w:rPr>
          <w:rStyle w:val="a6"/>
          <w:rFonts w:ascii="Liberation Serif" w:hAnsi="Liberation Serif"/>
          <w:b w:val="0"/>
          <w:color w:val="2A3143"/>
          <w:sz w:val="28"/>
          <w:szCs w:val="28"/>
        </w:rPr>
        <w:t>4</w:t>
      </w:r>
      <w:r w:rsidR="00DC64E2" w:rsidRPr="00904012">
        <w:rPr>
          <w:rStyle w:val="a6"/>
          <w:rFonts w:ascii="Liberation Serif" w:hAnsi="Liberation Serif"/>
          <w:b w:val="0"/>
          <w:color w:val="2A3143"/>
          <w:sz w:val="28"/>
          <w:szCs w:val="28"/>
        </w:rPr>
        <w:t>.1</w:t>
      </w:r>
      <w:r w:rsidR="00DC64E2" w:rsidRPr="00904012">
        <w:rPr>
          <w:rStyle w:val="a6"/>
          <w:rFonts w:ascii="Liberation Serif" w:hAnsi="Liberation Serif"/>
          <w:color w:val="2A3143"/>
          <w:sz w:val="28"/>
          <w:szCs w:val="28"/>
        </w:rPr>
        <w:t>.</w:t>
      </w:r>
      <w:r w:rsidR="00DC64E2" w:rsidRPr="00904012">
        <w:rPr>
          <w:rFonts w:ascii="Liberation Serif" w:hAnsi="Liberation Serif"/>
          <w:sz w:val="28"/>
          <w:szCs w:val="28"/>
        </w:rPr>
        <w:t xml:space="preserve"> П</w:t>
      </w:r>
      <w:r w:rsidR="00DC64E2" w:rsidRPr="00904012">
        <w:rPr>
          <w:rStyle w:val="a6"/>
          <w:rFonts w:ascii="Liberation Serif" w:hAnsi="Liberation Serif"/>
          <w:b w:val="0"/>
          <w:color w:val="2A3143"/>
          <w:sz w:val="28"/>
          <w:szCs w:val="28"/>
        </w:rPr>
        <w:t>ри установлении факта утраты (хищений или злоупотреблений) или порчи (повреждения) имущества, не связанных с влиянием чрезвычайных ситуаций природного и техногенного характера инвентаризация проводится в отношении объектов имущества, по которым выявлены указанные факты, либо в отношении мест хранения, ответственных лиц, связанных с таким имуществом, непосредственно по установлению таких фактов.</w:t>
      </w:r>
    </w:p>
    <w:p w:rsidR="00DC64E2" w:rsidRPr="00904012" w:rsidRDefault="00DC64E2" w:rsidP="00904012">
      <w:pPr>
        <w:pStyle w:val="a8"/>
        <w:shd w:val="clear" w:color="auto" w:fill="FFFFFF"/>
        <w:tabs>
          <w:tab w:val="left" w:pos="993"/>
        </w:tabs>
        <w:spacing w:before="0" w:beforeAutospacing="0" w:after="0" w:afterAutospacing="0" w:line="288" w:lineRule="auto"/>
        <w:ind w:firstLine="567"/>
        <w:jc w:val="both"/>
        <w:rPr>
          <w:rStyle w:val="a6"/>
          <w:rFonts w:ascii="Liberation Serif" w:hAnsi="Liberation Serif"/>
          <w:b w:val="0"/>
          <w:sz w:val="28"/>
          <w:szCs w:val="28"/>
        </w:rPr>
      </w:pPr>
      <w:r w:rsidRPr="00904012">
        <w:rPr>
          <w:rStyle w:val="a6"/>
          <w:rFonts w:ascii="Liberation Serif" w:hAnsi="Liberation Serif"/>
          <w:b w:val="0"/>
          <w:sz w:val="28"/>
          <w:szCs w:val="28"/>
        </w:rPr>
        <w:t>Способ инвентаризации сплошной, метод осмотра.</w:t>
      </w:r>
    </w:p>
    <w:p w:rsidR="00DC64E2" w:rsidRPr="00904012" w:rsidRDefault="0016725B" w:rsidP="00904012">
      <w:pPr>
        <w:pStyle w:val="a8"/>
        <w:shd w:val="clear" w:color="auto" w:fill="FFFFFF"/>
        <w:tabs>
          <w:tab w:val="left" w:pos="993"/>
        </w:tabs>
        <w:spacing w:before="0" w:beforeAutospacing="0" w:after="0" w:afterAutospacing="0" w:line="288" w:lineRule="auto"/>
        <w:ind w:firstLine="567"/>
        <w:jc w:val="both"/>
        <w:rPr>
          <w:rStyle w:val="a6"/>
          <w:rFonts w:ascii="Liberation Serif" w:hAnsi="Liberation Serif"/>
          <w:b w:val="0"/>
          <w:sz w:val="28"/>
          <w:szCs w:val="28"/>
        </w:rPr>
      </w:pPr>
      <w:r w:rsidRPr="00904012">
        <w:rPr>
          <w:rStyle w:val="a6"/>
          <w:rFonts w:ascii="Liberation Serif" w:hAnsi="Liberation Serif"/>
          <w:b w:val="0"/>
          <w:sz w:val="28"/>
          <w:szCs w:val="28"/>
        </w:rPr>
        <w:t>4</w:t>
      </w:r>
      <w:r w:rsidR="00DC64E2" w:rsidRPr="00904012">
        <w:rPr>
          <w:rStyle w:val="a6"/>
          <w:rFonts w:ascii="Liberation Serif" w:hAnsi="Liberation Serif"/>
          <w:b w:val="0"/>
          <w:sz w:val="28"/>
          <w:szCs w:val="28"/>
        </w:rPr>
        <w:t xml:space="preserve">.2. Проведение инвентаризации в случае пожара, аварии, опасного природного явления, катастрофы, стихийного или иного бедствия, или других </w:t>
      </w:r>
      <w:r w:rsidR="00DC64E2" w:rsidRPr="00904012">
        <w:rPr>
          <w:rStyle w:val="a6"/>
          <w:rFonts w:ascii="Liberation Serif" w:hAnsi="Liberation Serif"/>
          <w:b w:val="0"/>
          <w:sz w:val="28"/>
          <w:szCs w:val="28"/>
        </w:rPr>
        <w:lastRenderedPageBreak/>
        <w:t>чрезвычайных ситуаций, которые могут повлечь или повлекли за собой материальные потери и нарушение условий жизнедеятельности людей осуществляется в отношении объектов инвентаризации, непосредственно связанных с указанными случаями, сразу после окон</w:t>
      </w:r>
      <w:r w:rsidR="00215DE6">
        <w:rPr>
          <w:rStyle w:val="a6"/>
          <w:rFonts w:ascii="Liberation Serif" w:hAnsi="Liberation Serif"/>
          <w:b w:val="0"/>
          <w:sz w:val="28"/>
          <w:szCs w:val="28"/>
        </w:rPr>
        <w:t>чания соответствующего события.</w:t>
      </w:r>
    </w:p>
    <w:p w:rsidR="00DC64E2" w:rsidRPr="00904012" w:rsidRDefault="00DC64E2" w:rsidP="00904012">
      <w:pPr>
        <w:pStyle w:val="a8"/>
        <w:shd w:val="clear" w:color="auto" w:fill="FFFFFF"/>
        <w:tabs>
          <w:tab w:val="left" w:pos="993"/>
        </w:tabs>
        <w:spacing w:before="0" w:beforeAutospacing="0" w:after="0" w:afterAutospacing="0" w:line="288" w:lineRule="auto"/>
        <w:ind w:firstLine="567"/>
        <w:jc w:val="both"/>
        <w:rPr>
          <w:rStyle w:val="a6"/>
          <w:rFonts w:ascii="Liberation Serif" w:hAnsi="Liberation Serif"/>
          <w:b w:val="0"/>
          <w:sz w:val="28"/>
          <w:szCs w:val="28"/>
        </w:rPr>
      </w:pPr>
      <w:r w:rsidRPr="00904012">
        <w:rPr>
          <w:rStyle w:val="a6"/>
          <w:rFonts w:ascii="Liberation Serif" w:hAnsi="Liberation Serif"/>
          <w:b w:val="0"/>
          <w:sz w:val="28"/>
          <w:szCs w:val="28"/>
        </w:rPr>
        <w:t>В случае, когда проведение инвентаризации по окончании соответствующего события не представляется возможным, проведение инвентаризации осуществляется непосредственно после устранения причин, по которым проведение инвентаризации не представлялось возможным.</w:t>
      </w:r>
    </w:p>
    <w:p w:rsidR="00DC64E2" w:rsidRPr="00904012" w:rsidRDefault="00DC64E2" w:rsidP="00904012">
      <w:pPr>
        <w:pStyle w:val="a8"/>
        <w:shd w:val="clear" w:color="auto" w:fill="FFFFFF"/>
        <w:tabs>
          <w:tab w:val="left" w:pos="993"/>
        </w:tabs>
        <w:spacing w:before="0" w:beforeAutospacing="0" w:after="0" w:afterAutospacing="0" w:line="288" w:lineRule="auto"/>
        <w:ind w:firstLine="567"/>
        <w:jc w:val="both"/>
        <w:rPr>
          <w:rStyle w:val="a6"/>
          <w:rFonts w:ascii="Liberation Serif" w:hAnsi="Liberation Serif"/>
          <w:b w:val="0"/>
          <w:sz w:val="28"/>
          <w:szCs w:val="28"/>
        </w:rPr>
      </w:pPr>
      <w:r w:rsidRPr="00904012">
        <w:rPr>
          <w:rStyle w:val="a6"/>
          <w:rFonts w:ascii="Liberation Serif" w:hAnsi="Liberation Serif"/>
          <w:b w:val="0"/>
          <w:sz w:val="28"/>
          <w:szCs w:val="28"/>
        </w:rPr>
        <w:t>Способ инвентаризации сплошной, метод осмотра.</w:t>
      </w:r>
    </w:p>
    <w:p w:rsidR="002C1BF8" w:rsidRPr="00904012" w:rsidRDefault="0016725B" w:rsidP="00904012">
      <w:pPr>
        <w:pStyle w:val="a9"/>
        <w:tabs>
          <w:tab w:val="left" w:pos="993"/>
        </w:tabs>
        <w:spacing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4</w:t>
      </w:r>
      <w:r w:rsidR="002C1BF8" w:rsidRPr="00904012">
        <w:rPr>
          <w:rFonts w:ascii="Liberation Serif" w:hAnsi="Liberation Serif" w:cs="Times New Roman"/>
          <w:sz w:val="28"/>
          <w:szCs w:val="28"/>
        </w:rPr>
        <w:t>.3. Инвентаризация по причине смены ответственного лица с полной материальной ответственностью (далее-МОЛ) проводится непосредственно при смене МОЛ (на день приемки-передачи дел). Инвентаризация в этом случае проводится на день приемки дел новым МОЛ. Инвентаризация проводится по всем передаваемым (принимаемым) объектам инвентаризации.</w:t>
      </w:r>
    </w:p>
    <w:p w:rsidR="002C1BF8" w:rsidRPr="00904012" w:rsidRDefault="002C1BF8" w:rsidP="00904012">
      <w:pPr>
        <w:pStyle w:val="a9"/>
        <w:tabs>
          <w:tab w:val="left" w:pos="993"/>
        </w:tabs>
        <w:spacing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lastRenderedPageBreak/>
        <w:t>Способ инвентаризации сплошной, метод осмотра.</w:t>
      </w:r>
    </w:p>
    <w:p w:rsidR="002C1BF8" w:rsidRPr="00904012" w:rsidRDefault="002C1BF8" w:rsidP="00904012">
      <w:pPr>
        <w:pStyle w:val="a9"/>
        <w:tabs>
          <w:tab w:val="left" w:pos="993"/>
        </w:tabs>
        <w:spacing w:line="288" w:lineRule="auto"/>
        <w:ind w:firstLine="567"/>
        <w:jc w:val="both"/>
        <w:rPr>
          <w:rStyle w:val="a6"/>
          <w:rFonts w:ascii="Liberation Serif" w:hAnsi="Liberation Serif" w:cs="Times New Roman"/>
          <w:b w:val="0"/>
          <w:sz w:val="28"/>
          <w:szCs w:val="28"/>
        </w:rPr>
      </w:pPr>
      <w:r w:rsidRPr="00904012">
        <w:rPr>
          <w:rFonts w:ascii="Liberation Serif" w:hAnsi="Liberation Serif" w:cs="Times New Roman"/>
          <w:sz w:val="28"/>
          <w:szCs w:val="28"/>
        </w:rPr>
        <w:t xml:space="preserve">Инвентаризация по причине смены МОЛ в исключительных случаях проводится без участия, передающего МОЛ в случае невозможности присутствия МОЛ по объективным причинам (болезнь, форс-мажорные обстоятельства, смерть). В этом случае инвентаризация проводится на день приемки дел новым ответственным лицом, </w:t>
      </w:r>
      <w:r w:rsidRPr="00904012">
        <w:rPr>
          <w:rStyle w:val="a6"/>
          <w:rFonts w:ascii="Liberation Serif" w:hAnsi="Liberation Serif" w:cs="Times New Roman"/>
          <w:b w:val="0"/>
          <w:sz w:val="28"/>
          <w:szCs w:val="28"/>
        </w:rPr>
        <w:t>в первичном документе составленном по результатам инвентаризации (Накладная на внутреннее перемещение объектов нефинансовых активов (0510450)) за лицо, передающее ТМЦ расписывается председате</w:t>
      </w:r>
      <w:r w:rsidR="00215DE6">
        <w:rPr>
          <w:rStyle w:val="a6"/>
          <w:rFonts w:ascii="Liberation Serif" w:hAnsi="Liberation Serif" w:cs="Times New Roman"/>
          <w:b w:val="0"/>
          <w:sz w:val="28"/>
          <w:szCs w:val="28"/>
        </w:rPr>
        <w:t>ль инвентаризационной комиссии.</w:t>
      </w:r>
    </w:p>
    <w:p w:rsidR="002C1BF8" w:rsidRPr="00904012" w:rsidRDefault="0016725B" w:rsidP="00904012">
      <w:pPr>
        <w:pStyle w:val="a8"/>
        <w:shd w:val="clear" w:color="auto" w:fill="FFFFFF"/>
        <w:tabs>
          <w:tab w:val="left" w:pos="993"/>
        </w:tabs>
        <w:spacing w:before="0" w:beforeAutospacing="0" w:after="0" w:afterAutospacing="0" w:line="288" w:lineRule="auto"/>
        <w:ind w:firstLine="567"/>
        <w:jc w:val="both"/>
        <w:rPr>
          <w:rFonts w:ascii="Liberation Serif" w:hAnsi="Liberation Serif"/>
          <w:sz w:val="28"/>
          <w:szCs w:val="28"/>
        </w:rPr>
      </w:pPr>
      <w:r w:rsidRPr="00904012">
        <w:rPr>
          <w:rFonts w:ascii="Liberation Serif" w:hAnsi="Liberation Serif"/>
          <w:color w:val="2A3143"/>
          <w:sz w:val="28"/>
          <w:szCs w:val="28"/>
        </w:rPr>
        <w:t>4</w:t>
      </w:r>
      <w:r w:rsidR="002C1BF8" w:rsidRPr="00904012">
        <w:rPr>
          <w:rFonts w:ascii="Liberation Serif" w:hAnsi="Liberation Serif"/>
          <w:sz w:val="28"/>
          <w:szCs w:val="28"/>
        </w:rPr>
        <w:t xml:space="preserve">.4. Инвентаризация в случае коллективной (бригадной) материальной ответственности проводится при смене руководителя коллектива (бригадира), при выбытии из коллектива (бригады) более 50 процентов его членов, а также по требованию одного или нескольких членов коллектива (бригады). Инвентаризация проводится по совокупности объектов имущества, за которые отвечает коллектив (бригада), по состоянию на день приемки-передачи </w:t>
      </w:r>
      <w:r w:rsidR="002C1BF8" w:rsidRPr="00904012">
        <w:rPr>
          <w:rFonts w:ascii="Liberation Serif" w:hAnsi="Liberation Serif"/>
          <w:sz w:val="28"/>
          <w:szCs w:val="28"/>
        </w:rPr>
        <w:lastRenderedPageBreak/>
        <w:t>дел либо непосредственно по факту предъявления требования о проведении инвентаризации. Способ инвентаризации сплошной, метод осмотра.</w:t>
      </w:r>
    </w:p>
    <w:p w:rsidR="002C1BF8" w:rsidRPr="00904012" w:rsidRDefault="0016725B" w:rsidP="00904012">
      <w:pPr>
        <w:pStyle w:val="a9"/>
        <w:tabs>
          <w:tab w:val="left" w:pos="993"/>
        </w:tabs>
        <w:spacing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4</w:t>
      </w:r>
      <w:r w:rsidR="002C1BF8" w:rsidRPr="00904012">
        <w:rPr>
          <w:rFonts w:ascii="Liberation Serif" w:hAnsi="Liberation Serif" w:cs="Times New Roman"/>
          <w:sz w:val="28"/>
          <w:szCs w:val="28"/>
        </w:rPr>
        <w:t xml:space="preserve">.5. Инвентаризация при передаче учреждением </w:t>
      </w:r>
      <w:r w:rsidR="00215DE6">
        <w:rPr>
          <w:rFonts w:ascii="Liberation Serif" w:hAnsi="Liberation Serif" w:cs="Times New Roman"/>
          <w:sz w:val="28"/>
          <w:szCs w:val="28"/>
        </w:rPr>
        <w:t xml:space="preserve">имущественного комплекса. </w:t>
      </w:r>
      <w:r w:rsidR="007D7649" w:rsidRPr="00904012">
        <w:rPr>
          <w:rFonts w:ascii="Liberation Serif" w:hAnsi="Liberation Serif" w:cs="Times New Roman"/>
          <w:sz w:val="28"/>
          <w:szCs w:val="28"/>
        </w:rPr>
        <w:t>В</w:t>
      </w:r>
      <w:r w:rsidR="002C1BF8" w:rsidRPr="00904012">
        <w:rPr>
          <w:rFonts w:ascii="Liberation Serif" w:hAnsi="Liberation Serif" w:cs="Times New Roman"/>
          <w:sz w:val="28"/>
          <w:szCs w:val="28"/>
        </w:rPr>
        <w:t xml:space="preserve"> случае передачи имущественного комплекса в аренду, управление, безвозмездное пользование, а также в случае отчуждения (продажи) имущественного комплекса в обязательном порядке проводится инвентаризация.</w:t>
      </w:r>
    </w:p>
    <w:p w:rsidR="002C1BF8" w:rsidRPr="00904012" w:rsidRDefault="002C1BF8" w:rsidP="00904012">
      <w:pPr>
        <w:pStyle w:val="a9"/>
        <w:tabs>
          <w:tab w:val="left" w:pos="993"/>
        </w:tabs>
        <w:spacing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Инвентаризация проводится непосредственно перед его передачей (возвратом) в аренду, управление, безвозмездное пользование или перед отчуждением (продажей).</w:t>
      </w:r>
    </w:p>
    <w:p w:rsidR="002C1BF8" w:rsidRPr="00904012" w:rsidRDefault="002C1BF8" w:rsidP="00904012">
      <w:pPr>
        <w:tabs>
          <w:tab w:val="left" w:pos="993"/>
        </w:tabs>
        <w:autoSpaceDE w:val="0"/>
        <w:autoSpaceDN w:val="0"/>
        <w:adjustRightInd w:val="0"/>
        <w:spacing w:after="0" w:line="288" w:lineRule="auto"/>
        <w:ind w:firstLine="567"/>
        <w:jc w:val="both"/>
        <w:rPr>
          <w:rFonts w:ascii="Liberation Serif" w:hAnsi="Liberation Serif" w:cs="Times New Roman"/>
          <w:bCs/>
          <w:sz w:val="28"/>
          <w:szCs w:val="28"/>
        </w:rPr>
      </w:pPr>
      <w:r w:rsidRPr="00904012">
        <w:rPr>
          <w:rFonts w:ascii="Liberation Serif" w:hAnsi="Liberation Serif" w:cs="Times New Roman"/>
          <w:sz w:val="28"/>
          <w:szCs w:val="28"/>
        </w:rPr>
        <w:t xml:space="preserve">Выявление изменения конструктивных составных частей имущественного комплекса, произведенных пользователем (арендатором) имущества за время его использования, в том числе неотделимых улучшений осуществляется в ходе </w:t>
      </w:r>
      <w:r w:rsidRPr="00904012">
        <w:rPr>
          <w:rFonts w:ascii="Liberation Serif" w:hAnsi="Liberation Serif" w:cs="Times New Roman"/>
          <w:bCs/>
          <w:sz w:val="28"/>
          <w:szCs w:val="28"/>
        </w:rPr>
        <w:t xml:space="preserve">инвентаризации при передаче (возврате) комплекса объектов учета (имущественного комплекса) в аренду, управление, безвозмездное </w:t>
      </w:r>
      <w:r w:rsidRPr="00904012">
        <w:rPr>
          <w:rFonts w:ascii="Liberation Serif" w:hAnsi="Liberation Serif" w:cs="Times New Roman"/>
          <w:bCs/>
          <w:sz w:val="28"/>
          <w:szCs w:val="28"/>
        </w:rPr>
        <w:lastRenderedPageBreak/>
        <w:t>пользование, хранение, а также при выкупе, продаже комплекса объектов у</w:t>
      </w:r>
      <w:r w:rsidR="00215DE6">
        <w:rPr>
          <w:rFonts w:ascii="Liberation Serif" w:hAnsi="Liberation Serif" w:cs="Times New Roman"/>
          <w:bCs/>
          <w:sz w:val="28"/>
          <w:szCs w:val="28"/>
        </w:rPr>
        <w:t>чета (имущественного комплекса).</w:t>
      </w:r>
    </w:p>
    <w:p w:rsidR="002C1BF8" w:rsidRPr="00904012" w:rsidRDefault="002C1BF8" w:rsidP="00904012">
      <w:pPr>
        <w:tabs>
          <w:tab w:val="left" w:pos="993"/>
        </w:tabs>
        <w:autoSpaceDE w:val="0"/>
        <w:autoSpaceDN w:val="0"/>
        <w:adjustRightInd w:val="0"/>
        <w:spacing w:after="0" w:line="288" w:lineRule="auto"/>
        <w:ind w:firstLine="567"/>
        <w:jc w:val="both"/>
        <w:rPr>
          <w:rFonts w:ascii="Liberation Serif" w:hAnsi="Liberation Serif" w:cs="Times New Roman"/>
          <w:bCs/>
          <w:sz w:val="28"/>
          <w:szCs w:val="28"/>
        </w:rPr>
      </w:pPr>
      <w:r w:rsidRPr="00904012">
        <w:rPr>
          <w:rFonts w:ascii="Liberation Serif" w:hAnsi="Liberation Serif" w:cs="Times New Roman"/>
          <w:bCs/>
          <w:sz w:val="28"/>
          <w:szCs w:val="28"/>
        </w:rPr>
        <w:t>Все выявленные изменения конструктивных составных частей имущественного комплекса, произведенные пользователем (арендатором) имущества за время его использования, в том числе неотделимые улучшения подлежат отражению в инвентаризационных документах.</w:t>
      </w:r>
    </w:p>
    <w:p w:rsidR="007D7649" w:rsidRPr="00904012" w:rsidRDefault="0016725B" w:rsidP="00904012">
      <w:pPr>
        <w:pStyle w:val="a9"/>
        <w:tabs>
          <w:tab w:val="left" w:pos="993"/>
        </w:tabs>
        <w:spacing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4</w:t>
      </w:r>
      <w:r w:rsidR="007D7649" w:rsidRPr="00904012">
        <w:rPr>
          <w:rFonts w:ascii="Liberation Serif" w:hAnsi="Liberation Serif" w:cs="Times New Roman"/>
          <w:sz w:val="28"/>
          <w:szCs w:val="28"/>
        </w:rPr>
        <w:t>.6. Инвентаризация при реорганизации организации, за исключением случаев реорганизации в форме преобразования, проводится по всей совокупности объектов инвентаризации перед составлением передаточного акта или разделительного баланса по решению руководителя учреждения.</w:t>
      </w:r>
    </w:p>
    <w:p w:rsidR="007D7649" w:rsidRPr="00904012" w:rsidRDefault="0016725B" w:rsidP="00904012">
      <w:pPr>
        <w:pStyle w:val="a9"/>
        <w:tabs>
          <w:tab w:val="left" w:pos="993"/>
        </w:tabs>
        <w:spacing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4</w:t>
      </w:r>
      <w:r w:rsidR="007D7649" w:rsidRPr="00904012">
        <w:rPr>
          <w:rFonts w:ascii="Liberation Serif" w:hAnsi="Liberation Serif" w:cs="Times New Roman"/>
          <w:sz w:val="28"/>
          <w:szCs w:val="28"/>
        </w:rPr>
        <w:t xml:space="preserve">.7. Инвентаризация при ликвидации (упразднении) учреждения проводится по всей совокупности объектов инвентаризации перед составлением </w:t>
      </w:r>
      <w:r w:rsidR="007D7649" w:rsidRPr="00904012">
        <w:rPr>
          <w:rFonts w:ascii="Liberation Serif" w:hAnsi="Liberation Serif"/>
          <w:sz w:val="28"/>
          <w:szCs w:val="28"/>
        </w:rPr>
        <w:t>промежуточного (ликвидационного) баланса по решению руководителя учреждения.</w:t>
      </w:r>
    </w:p>
    <w:p w:rsidR="007D7649" w:rsidRPr="00904012" w:rsidRDefault="0016725B" w:rsidP="00904012">
      <w:pPr>
        <w:pStyle w:val="a9"/>
        <w:tabs>
          <w:tab w:val="left" w:pos="993"/>
        </w:tabs>
        <w:spacing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lastRenderedPageBreak/>
        <w:t>4</w:t>
      </w:r>
      <w:r w:rsidR="007D7649" w:rsidRPr="00904012">
        <w:rPr>
          <w:rFonts w:ascii="Liberation Serif" w:hAnsi="Liberation Serif" w:cs="Times New Roman"/>
          <w:sz w:val="28"/>
          <w:szCs w:val="28"/>
        </w:rPr>
        <w:t>.8. В целях составления годовой бухгалтерской (финансовой) отчетности обязательной инвентаризации подлежат следующие объекты бухгалтерского учета:</w:t>
      </w:r>
    </w:p>
    <w:p w:rsidR="007D7649" w:rsidRPr="00904012" w:rsidRDefault="007D7649" w:rsidP="00215DE6">
      <w:pPr>
        <w:pStyle w:val="a9"/>
        <w:tabs>
          <w:tab w:val="left" w:pos="993"/>
        </w:tabs>
        <w:spacing w:line="288" w:lineRule="auto"/>
        <w:ind w:firstLine="567"/>
        <w:jc w:val="both"/>
        <w:rPr>
          <w:rFonts w:ascii="Liberation Serif" w:hAnsi="Liberation Serif" w:cs="Times New Roman"/>
          <w:sz w:val="28"/>
          <w:szCs w:val="28"/>
        </w:rPr>
      </w:pPr>
      <w:r w:rsidRPr="00B65CBF">
        <w:rPr>
          <w:rFonts w:ascii="Liberation Serif" w:hAnsi="Liberation Serif" w:cs="Times New Roman"/>
          <w:b/>
          <w:sz w:val="28"/>
          <w:szCs w:val="28"/>
        </w:rPr>
        <w:t>1.</w:t>
      </w:r>
      <w:r w:rsidRPr="00904012">
        <w:rPr>
          <w:rFonts w:ascii="Liberation Serif" w:hAnsi="Liberation Serif"/>
          <w:sz w:val="28"/>
          <w:szCs w:val="28"/>
        </w:rPr>
        <w:t xml:space="preserve"> </w:t>
      </w:r>
      <w:r w:rsidRPr="00904012">
        <w:rPr>
          <w:rFonts w:ascii="Liberation Serif" w:hAnsi="Liberation Serif" w:cs="Times New Roman"/>
          <w:sz w:val="28"/>
          <w:szCs w:val="28"/>
        </w:rPr>
        <w:t xml:space="preserve"> </w:t>
      </w:r>
      <w:r w:rsidRPr="00B65CBF">
        <w:rPr>
          <w:rFonts w:ascii="Liberation Serif" w:hAnsi="Liberation Serif" w:cs="Times New Roman"/>
          <w:b/>
          <w:sz w:val="28"/>
          <w:szCs w:val="28"/>
        </w:rPr>
        <w:t>просроченная дебиторская (кредиторская) задолженность.</w:t>
      </w:r>
      <w:r w:rsidRPr="00904012">
        <w:rPr>
          <w:rFonts w:ascii="Liberation Serif" w:hAnsi="Liberation Serif" w:cs="Times New Roman"/>
          <w:sz w:val="28"/>
          <w:szCs w:val="28"/>
        </w:rPr>
        <w:t xml:space="preserve"> Проведение инвентаризации по таким объектам осуществляется ежегодно на отчетную дату (01 января).</w:t>
      </w:r>
      <w:r w:rsidRPr="00904012">
        <w:rPr>
          <w:rFonts w:ascii="Liberation Serif" w:hAnsi="Liberation Serif"/>
          <w:sz w:val="28"/>
          <w:szCs w:val="28"/>
        </w:rPr>
        <w:t xml:space="preserve"> </w:t>
      </w:r>
      <w:r w:rsidRPr="00904012">
        <w:rPr>
          <w:rFonts w:ascii="Liberation Serif" w:hAnsi="Liberation Serif" w:cs="Times New Roman"/>
          <w:sz w:val="28"/>
          <w:szCs w:val="28"/>
        </w:rPr>
        <w:t>Инвентаризаци</w:t>
      </w:r>
      <w:r w:rsidR="00B65CBF">
        <w:rPr>
          <w:rFonts w:ascii="Liberation Serif" w:hAnsi="Liberation Serif" w:cs="Times New Roman"/>
          <w:sz w:val="28"/>
          <w:szCs w:val="28"/>
        </w:rPr>
        <w:t>я</w:t>
      </w:r>
      <w:r w:rsidRPr="00904012">
        <w:rPr>
          <w:rFonts w:ascii="Liberation Serif" w:hAnsi="Liberation Serif" w:cs="Times New Roman"/>
          <w:sz w:val="28"/>
          <w:szCs w:val="28"/>
        </w:rPr>
        <w:t xml:space="preserve"> проводится методом подтверждения, выверки, интеграции. В случае ведения группового учета – методом сверки персонифицированных данных управленческого учёта;</w:t>
      </w:r>
    </w:p>
    <w:p w:rsidR="007D7649" w:rsidRPr="00B65CBF" w:rsidRDefault="00AB157D" w:rsidP="00B65CBF">
      <w:pPr>
        <w:pStyle w:val="a9"/>
        <w:tabs>
          <w:tab w:val="left" w:pos="993"/>
        </w:tabs>
        <w:spacing w:line="288" w:lineRule="auto"/>
        <w:ind w:firstLine="567"/>
        <w:jc w:val="both"/>
        <w:rPr>
          <w:rFonts w:ascii="Liberation Serif" w:hAnsi="Liberation Serif"/>
          <w:sz w:val="28"/>
          <w:szCs w:val="28"/>
        </w:rPr>
      </w:pPr>
      <w:r>
        <w:rPr>
          <w:rFonts w:ascii="Liberation Serif" w:hAnsi="Liberation Serif" w:cs="Times New Roman"/>
          <w:b/>
          <w:sz w:val="28"/>
          <w:szCs w:val="28"/>
        </w:rPr>
        <w:t>2</w:t>
      </w:r>
      <w:r w:rsidR="007D7649" w:rsidRPr="00B65CBF">
        <w:rPr>
          <w:rFonts w:ascii="Liberation Serif" w:hAnsi="Liberation Serif" w:cs="Times New Roman"/>
          <w:b/>
          <w:sz w:val="28"/>
          <w:szCs w:val="28"/>
        </w:rPr>
        <w:t>.</w:t>
      </w:r>
      <w:r w:rsidR="007D7649" w:rsidRPr="00904012">
        <w:rPr>
          <w:rFonts w:ascii="Liberation Serif" w:hAnsi="Liberation Serif" w:cs="Times New Roman"/>
          <w:sz w:val="28"/>
          <w:szCs w:val="28"/>
        </w:rPr>
        <w:t xml:space="preserve"> </w:t>
      </w:r>
      <w:r w:rsidR="007D7649" w:rsidRPr="00B65CBF">
        <w:rPr>
          <w:rFonts w:ascii="Liberation Serif" w:hAnsi="Liberation Serif" w:cs="Times New Roman"/>
          <w:b/>
          <w:sz w:val="28"/>
          <w:szCs w:val="28"/>
        </w:rPr>
        <w:t>дебиторская (кредиторская) задолженность</w:t>
      </w:r>
      <w:r w:rsidR="007D7649" w:rsidRPr="00904012">
        <w:rPr>
          <w:rFonts w:ascii="Liberation Serif" w:hAnsi="Liberation Serif" w:cs="Times New Roman"/>
          <w:sz w:val="28"/>
          <w:szCs w:val="28"/>
        </w:rPr>
        <w:t xml:space="preserve"> по которой в течение финансового года не отражались операции по ее увеличению (уменьшению).</w:t>
      </w:r>
      <w:r w:rsidR="00B65CBF">
        <w:rPr>
          <w:rFonts w:ascii="Liberation Serif" w:hAnsi="Liberation Serif"/>
          <w:sz w:val="28"/>
          <w:szCs w:val="28"/>
        </w:rPr>
        <w:t xml:space="preserve"> </w:t>
      </w:r>
      <w:r w:rsidR="007D7649" w:rsidRPr="00904012">
        <w:rPr>
          <w:rFonts w:ascii="Liberation Serif" w:hAnsi="Liberation Serif" w:cs="Times New Roman"/>
          <w:sz w:val="28"/>
          <w:szCs w:val="28"/>
        </w:rPr>
        <w:t xml:space="preserve">Конкретная дата по состоянию на которую проводится инвентаризация таких объектов закрепляется на соответствующий год Решением </w:t>
      </w:r>
      <w:r w:rsidR="00B65CBF">
        <w:rPr>
          <w:rFonts w:ascii="Liberation Serif" w:hAnsi="Liberation Serif" w:cs="Times New Roman"/>
          <w:sz w:val="28"/>
          <w:szCs w:val="28"/>
        </w:rPr>
        <w:t>о проведении инвентаризации (ф.</w:t>
      </w:r>
      <w:r w:rsidR="007D7649" w:rsidRPr="00904012">
        <w:rPr>
          <w:rFonts w:ascii="Liberation Serif" w:hAnsi="Liberation Serif" w:cs="Times New Roman"/>
          <w:sz w:val="28"/>
          <w:szCs w:val="28"/>
        </w:rPr>
        <w:t>0510439), но не ранее 1 октября отчетного года.</w:t>
      </w:r>
      <w:r w:rsidR="007D7649" w:rsidRPr="00904012">
        <w:rPr>
          <w:rFonts w:ascii="Liberation Serif" w:hAnsi="Liberation Serif"/>
          <w:sz w:val="28"/>
          <w:szCs w:val="28"/>
        </w:rPr>
        <w:t xml:space="preserve"> </w:t>
      </w:r>
      <w:r w:rsidR="007D7649" w:rsidRPr="00904012">
        <w:rPr>
          <w:rFonts w:ascii="Liberation Serif" w:hAnsi="Liberation Serif" w:cs="Times New Roman"/>
          <w:sz w:val="28"/>
          <w:szCs w:val="28"/>
        </w:rPr>
        <w:t>Инвентаризаци</w:t>
      </w:r>
      <w:r w:rsidR="00B65CBF">
        <w:rPr>
          <w:rFonts w:ascii="Liberation Serif" w:hAnsi="Liberation Serif" w:cs="Times New Roman"/>
          <w:sz w:val="28"/>
          <w:szCs w:val="28"/>
        </w:rPr>
        <w:t>я</w:t>
      </w:r>
      <w:r w:rsidR="007D7649" w:rsidRPr="00904012">
        <w:rPr>
          <w:rFonts w:ascii="Liberation Serif" w:hAnsi="Liberation Serif" w:cs="Times New Roman"/>
          <w:sz w:val="28"/>
          <w:szCs w:val="28"/>
        </w:rPr>
        <w:t xml:space="preserve"> проводится методом подтверждения, выверки, интеграции. В случае </w:t>
      </w:r>
      <w:r w:rsidR="007D7649" w:rsidRPr="00904012">
        <w:rPr>
          <w:rFonts w:ascii="Liberation Serif" w:hAnsi="Liberation Serif" w:cs="Times New Roman"/>
          <w:sz w:val="28"/>
          <w:szCs w:val="28"/>
        </w:rPr>
        <w:lastRenderedPageBreak/>
        <w:t>ведения группового учета – методом сверки персонифицированных данных управленческого учёта;</w:t>
      </w:r>
    </w:p>
    <w:p w:rsidR="00084835" w:rsidRDefault="00AB157D" w:rsidP="00B65CBF">
      <w:pPr>
        <w:pStyle w:val="a9"/>
        <w:tabs>
          <w:tab w:val="left" w:pos="993"/>
        </w:tabs>
        <w:spacing w:line="288" w:lineRule="auto"/>
        <w:ind w:firstLine="567"/>
        <w:jc w:val="both"/>
        <w:rPr>
          <w:rFonts w:ascii="Liberation Serif" w:hAnsi="Liberation Serif" w:cs="Times New Roman"/>
          <w:sz w:val="28"/>
          <w:szCs w:val="28"/>
        </w:rPr>
      </w:pPr>
      <w:r>
        <w:rPr>
          <w:rFonts w:ascii="Liberation Serif" w:hAnsi="Liberation Serif" w:cs="Times New Roman"/>
          <w:b/>
          <w:sz w:val="28"/>
          <w:szCs w:val="28"/>
        </w:rPr>
        <w:t>3</w:t>
      </w:r>
      <w:r w:rsidR="00084835" w:rsidRPr="00B65CBF">
        <w:rPr>
          <w:rFonts w:ascii="Liberation Serif" w:hAnsi="Liberation Serif" w:cs="Times New Roman"/>
          <w:b/>
          <w:sz w:val="28"/>
          <w:szCs w:val="28"/>
        </w:rPr>
        <w:t>.</w:t>
      </w:r>
      <w:r w:rsidR="00084835" w:rsidRPr="00904012">
        <w:rPr>
          <w:rFonts w:ascii="Liberation Serif" w:hAnsi="Liberation Serif" w:cs="Times New Roman"/>
          <w:sz w:val="28"/>
          <w:szCs w:val="28"/>
        </w:rPr>
        <w:t xml:space="preserve"> </w:t>
      </w:r>
      <w:r w:rsidR="00084835" w:rsidRPr="00B65CBF">
        <w:rPr>
          <w:rFonts w:ascii="Liberation Serif" w:hAnsi="Liberation Serif" w:cs="Times New Roman"/>
          <w:b/>
          <w:sz w:val="28"/>
          <w:szCs w:val="28"/>
        </w:rPr>
        <w:t>капитальные вложения, готовая продукция</w:t>
      </w:r>
      <w:r w:rsidR="00084835" w:rsidRPr="00904012">
        <w:rPr>
          <w:rFonts w:ascii="Liberation Serif" w:hAnsi="Liberation Serif" w:cs="Times New Roman"/>
          <w:sz w:val="28"/>
          <w:szCs w:val="28"/>
        </w:rPr>
        <w:t xml:space="preserve">, по которым в течение финансового года не отражались операции по их увеличению (уменьшению). Конкретная дата по состоянию на которую проводится инвентаризация таких объектов закрепляется на соответствующий год Решением </w:t>
      </w:r>
      <w:r w:rsidR="00B65CBF">
        <w:rPr>
          <w:rFonts w:ascii="Liberation Serif" w:hAnsi="Liberation Serif" w:cs="Times New Roman"/>
          <w:sz w:val="28"/>
          <w:szCs w:val="28"/>
        </w:rPr>
        <w:t>о проведении инвентаризации (ф.</w:t>
      </w:r>
      <w:r w:rsidR="00084835" w:rsidRPr="00904012">
        <w:rPr>
          <w:rFonts w:ascii="Liberation Serif" w:hAnsi="Liberation Serif" w:cs="Times New Roman"/>
          <w:sz w:val="28"/>
          <w:szCs w:val="28"/>
        </w:rPr>
        <w:t xml:space="preserve">0510439), но не </w:t>
      </w:r>
      <w:r w:rsidR="00B65CBF">
        <w:rPr>
          <w:rFonts w:ascii="Liberation Serif" w:hAnsi="Liberation Serif" w:cs="Times New Roman"/>
          <w:sz w:val="28"/>
          <w:szCs w:val="28"/>
        </w:rPr>
        <w:t xml:space="preserve">ранее 1 октября отчетного года. </w:t>
      </w:r>
      <w:r w:rsidR="00084835" w:rsidRPr="00904012">
        <w:rPr>
          <w:rFonts w:ascii="Liberation Serif" w:hAnsi="Liberation Serif" w:cs="Times New Roman"/>
          <w:sz w:val="28"/>
          <w:szCs w:val="28"/>
        </w:rPr>
        <w:t>Инвентаризаци</w:t>
      </w:r>
      <w:r w:rsidR="00B65CBF">
        <w:rPr>
          <w:rFonts w:ascii="Liberation Serif" w:hAnsi="Liberation Serif" w:cs="Times New Roman"/>
          <w:sz w:val="28"/>
          <w:szCs w:val="28"/>
        </w:rPr>
        <w:t>я</w:t>
      </w:r>
      <w:r w:rsidR="00084835" w:rsidRPr="00904012">
        <w:rPr>
          <w:rFonts w:ascii="Liberation Serif" w:hAnsi="Liberation Serif" w:cs="Times New Roman"/>
          <w:sz w:val="28"/>
          <w:szCs w:val="28"/>
        </w:rPr>
        <w:t xml:space="preserve"> проводится методом осмотра по объектам, имеющим материально-вещественную форму, по капитальным вложениям, не имеющим м</w:t>
      </w:r>
      <w:r w:rsidR="00B65CBF">
        <w:rPr>
          <w:rFonts w:ascii="Liberation Serif" w:hAnsi="Liberation Serif" w:cs="Times New Roman"/>
          <w:sz w:val="28"/>
          <w:szCs w:val="28"/>
        </w:rPr>
        <w:t>атериально</w:t>
      </w:r>
      <w:r w:rsidR="00142776">
        <w:rPr>
          <w:rFonts w:ascii="Liberation Serif" w:hAnsi="Liberation Serif" w:cs="Times New Roman"/>
          <w:sz w:val="28"/>
          <w:szCs w:val="28"/>
        </w:rPr>
        <w:t>-</w:t>
      </w:r>
      <w:r w:rsidR="00B65CBF">
        <w:rPr>
          <w:rFonts w:ascii="Liberation Serif" w:hAnsi="Liberation Serif" w:cs="Times New Roman"/>
          <w:sz w:val="28"/>
          <w:szCs w:val="28"/>
        </w:rPr>
        <w:t>вещественной формы –</w:t>
      </w:r>
      <w:r w:rsidR="00084835" w:rsidRPr="00904012">
        <w:rPr>
          <w:rFonts w:ascii="Liberation Serif" w:hAnsi="Liberation Serif" w:cs="Times New Roman"/>
          <w:sz w:val="28"/>
          <w:szCs w:val="28"/>
        </w:rPr>
        <w:t xml:space="preserve"> путем проверки документов, подтверждающих на дату проведения инвентаризации наличие соответствующих объектов имущества (прав), обязательств, условных активов или обязательств, резервов (обязанностей) (обоснованность владения соответствующими объектами инвентаризации), в том числе с использованием методов подтверждения, вы</w:t>
      </w:r>
      <w:r w:rsidR="00084835" w:rsidRPr="00904012">
        <w:rPr>
          <w:rFonts w:ascii="Liberation Serif" w:hAnsi="Liberation Serif" w:cs="Times New Roman"/>
          <w:sz w:val="28"/>
          <w:szCs w:val="28"/>
        </w:rPr>
        <w:lastRenderedPageBreak/>
        <w:t xml:space="preserve">верки (интеграции), а также посредством выполнения расчетов в целях определения стоимостных оценок (далее </w:t>
      </w:r>
      <w:r w:rsidR="00B65CBF">
        <w:rPr>
          <w:rFonts w:ascii="Liberation Serif" w:hAnsi="Liberation Serif" w:cs="Times New Roman"/>
          <w:sz w:val="28"/>
          <w:szCs w:val="28"/>
        </w:rPr>
        <w:t>–</w:t>
      </w:r>
      <w:r w:rsidR="00084835" w:rsidRPr="00904012">
        <w:rPr>
          <w:rFonts w:ascii="Liberation Serif" w:hAnsi="Liberation Serif" w:cs="Times New Roman"/>
          <w:sz w:val="28"/>
          <w:szCs w:val="28"/>
        </w:rPr>
        <w:t xml:space="preserve"> метод расчетов). Проведение инвентаризации методом подтверждения, выверки (интеграции), а также методом расчетов допустимо по решению руководителя учреждения (уполномоченного им лица) на дату, предшествующую дате принятия решения о проведении инвентаризации;</w:t>
      </w:r>
    </w:p>
    <w:p w:rsidR="00084835" w:rsidRPr="00B65CBF" w:rsidRDefault="00AB157D" w:rsidP="00B65CBF">
      <w:pPr>
        <w:pStyle w:val="a9"/>
        <w:tabs>
          <w:tab w:val="left" w:pos="993"/>
        </w:tabs>
        <w:spacing w:line="288" w:lineRule="auto"/>
        <w:ind w:firstLine="567"/>
        <w:jc w:val="both"/>
        <w:rPr>
          <w:rFonts w:ascii="Liberation Serif" w:hAnsi="Liberation Serif"/>
          <w:sz w:val="28"/>
          <w:szCs w:val="28"/>
        </w:rPr>
      </w:pPr>
      <w:r>
        <w:rPr>
          <w:rFonts w:ascii="Liberation Serif" w:hAnsi="Liberation Serif" w:cs="Times New Roman"/>
          <w:b/>
          <w:sz w:val="28"/>
          <w:szCs w:val="28"/>
        </w:rPr>
        <w:t>4</w:t>
      </w:r>
      <w:r w:rsidR="00B65CBF" w:rsidRPr="00B65CBF">
        <w:rPr>
          <w:rFonts w:ascii="Liberation Serif" w:hAnsi="Liberation Serif" w:cs="Times New Roman"/>
          <w:b/>
          <w:sz w:val="28"/>
          <w:szCs w:val="28"/>
        </w:rPr>
        <w:t>.</w:t>
      </w:r>
      <w:r w:rsidR="00B65CBF">
        <w:rPr>
          <w:rFonts w:ascii="Liberation Serif" w:hAnsi="Liberation Serif" w:cs="Times New Roman"/>
          <w:sz w:val="28"/>
          <w:szCs w:val="28"/>
        </w:rPr>
        <w:t xml:space="preserve"> </w:t>
      </w:r>
      <w:r w:rsidR="00084835" w:rsidRPr="00B65CBF">
        <w:rPr>
          <w:rFonts w:ascii="Liberation Serif" w:hAnsi="Liberation Serif" w:cs="Times New Roman"/>
          <w:b/>
          <w:sz w:val="28"/>
          <w:szCs w:val="28"/>
        </w:rPr>
        <w:t>особо ценное движимое имущество учреждения</w:t>
      </w:r>
      <w:r w:rsidR="00084835" w:rsidRPr="00904012">
        <w:rPr>
          <w:rFonts w:ascii="Liberation Serif" w:hAnsi="Liberation Serif" w:cs="Times New Roman"/>
          <w:sz w:val="28"/>
          <w:szCs w:val="28"/>
        </w:rPr>
        <w:t>.</w:t>
      </w:r>
      <w:r w:rsidR="00B65CBF">
        <w:rPr>
          <w:rFonts w:ascii="Liberation Serif" w:hAnsi="Liberation Serif"/>
          <w:sz w:val="28"/>
          <w:szCs w:val="28"/>
        </w:rPr>
        <w:t xml:space="preserve"> </w:t>
      </w:r>
      <w:r w:rsidR="00084835" w:rsidRPr="00904012">
        <w:rPr>
          <w:rFonts w:ascii="Liberation Serif" w:hAnsi="Liberation Serif" w:cs="Times New Roman"/>
          <w:sz w:val="28"/>
          <w:szCs w:val="28"/>
        </w:rPr>
        <w:t xml:space="preserve">Конкретная дата по состоянию на которую проводится инвентаризация таких объектов закрепляется на соответствующий год Решением </w:t>
      </w:r>
      <w:r w:rsidR="00B65CBF">
        <w:rPr>
          <w:rFonts w:ascii="Liberation Serif" w:hAnsi="Liberation Serif" w:cs="Times New Roman"/>
          <w:sz w:val="28"/>
          <w:szCs w:val="28"/>
        </w:rPr>
        <w:t>о проведении инвентаризации (ф.</w:t>
      </w:r>
      <w:r w:rsidR="00084835" w:rsidRPr="00904012">
        <w:rPr>
          <w:rFonts w:ascii="Liberation Serif" w:hAnsi="Liberation Serif" w:cs="Times New Roman"/>
          <w:sz w:val="28"/>
          <w:szCs w:val="28"/>
        </w:rPr>
        <w:t>0510439), но не ранее 1 октября отчетного года.</w:t>
      </w:r>
      <w:r w:rsidR="00084835" w:rsidRPr="00904012">
        <w:rPr>
          <w:rFonts w:ascii="Liberation Serif" w:hAnsi="Liberation Serif"/>
          <w:sz w:val="28"/>
          <w:szCs w:val="28"/>
        </w:rPr>
        <w:t xml:space="preserve"> </w:t>
      </w:r>
      <w:r w:rsidR="00084835" w:rsidRPr="00904012">
        <w:rPr>
          <w:rFonts w:ascii="Liberation Serif" w:hAnsi="Liberation Serif" w:cs="Times New Roman"/>
          <w:sz w:val="28"/>
          <w:szCs w:val="28"/>
        </w:rPr>
        <w:t>Инвентаризаци</w:t>
      </w:r>
      <w:r w:rsidR="00B65CBF">
        <w:rPr>
          <w:rFonts w:ascii="Liberation Serif" w:hAnsi="Liberation Serif" w:cs="Times New Roman"/>
          <w:sz w:val="28"/>
          <w:szCs w:val="28"/>
        </w:rPr>
        <w:t>я</w:t>
      </w:r>
      <w:r w:rsidR="00084835" w:rsidRPr="00904012">
        <w:rPr>
          <w:rFonts w:ascii="Liberation Serif" w:hAnsi="Liberation Serif" w:cs="Times New Roman"/>
          <w:sz w:val="28"/>
          <w:szCs w:val="28"/>
        </w:rPr>
        <w:t xml:space="preserve"> проводится методом осмотра;</w:t>
      </w:r>
    </w:p>
    <w:p w:rsidR="00084835" w:rsidRPr="00904012" w:rsidRDefault="00AB157D" w:rsidP="00B65CBF">
      <w:pPr>
        <w:pStyle w:val="a9"/>
        <w:tabs>
          <w:tab w:val="left" w:pos="993"/>
        </w:tabs>
        <w:spacing w:line="288" w:lineRule="auto"/>
        <w:ind w:firstLine="567"/>
        <w:jc w:val="both"/>
        <w:rPr>
          <w:rFonts w:ascii="Liberation Serif" w:hAnsi="Liberation Serif" w:cs="Times New Roman"/>
          <w:sz w:val="28"/>
          <w:szCs w:val="28"/>
        </w:rPr>
      </w:pPr>
      <w:r>
        <w:rPr>
          <w:rFonts w:ascii="Liberation Serif" w:hAnsi="Liberation Serif" w:cs="Times New Roman"/>
          <w:b/>
          <w:sz w:val="28"/>
          <w:szCs w:val="28"/>
        </w:rPr>
        <w:t>5</w:t>
      </w:r>
      <w:r w:rsidR="00084835" w:rsidRPr="00B65CBF">
        <w:rPr>
          <w:rFonts w:ascii="Liberation Serif" w:hAnsi="Liberation Serif" w:cs="Times New Roman"/>
          <w:b/>
          <w:sz w:val="28"/>
          <w:szCs w:val="28"/>
        </w:rPr>
        <w:t>.</w:t>
      </w:r>
      <w:r w:rsidR="00084835" w:rsidRPr="00904012">
        <w:rPr>
          <w:rFonts w:ascii="Liberation Serif" w:hAnsi="Liberation Serif" w:cs="Times New Roman"/>
          <w:sz w:val="28"/>
          <w:szCs w:val="28"/>
        </w:rPr>
        <w:t xml:space="preserve"> </w:t>
      </w:r>
      <w:r w:rsidR="00084835" w:rsidRPr="00B65CBF">
        <w:rPr>
          <w:rFonts w:ascii="Liberation Serif" w:hAnsi="Liberation Serif" w:cs="Times New Roman"/>
          <w:b/>
          <w:sz w:val="28"/>
          <w:szCs w:val="28"/>
        </w:rPr>
        <w:t>иные активы, обязательства по требованию Учредителя</w:t>
      </w:r>
      <w:r w:rsidR="00084835" w:rsidRPr="00904012">
        <w:rPr>
          <w:rFonts w:ascii="Liberation Serif" w:hAnsi="Liberation Serif" w:cs="Times New Roman"/>
          <w:sz w:val="28"/>
          <w:szCs w:val="28"/>
        </w:rPr>
        <w:t>, некорректное раскрытие информации о которых влияет на экономические решения Учредителя, иных пользователей бухгалтерской (финансовой) отчетно</w:t>
      </w:r>
      <w:r w:rsidR="00084835" w:rsidRPr="00904012">
        <w:rPr>
          <w:rFonts w:ascii="Liberation Serif" w:hAnsi="Liberation Serif" w:cs="Times New Roman"/>
          <w:sz w:val="28"/>
          <w:szCs w:val="28"/>
        </w:rPr>
        <w:lastRenderedPageBreak/>
        <w:t>сти, принимаемые на основании данных бухгалтерского учета и (или) бухгалтерской (финансовой) отчетности.</w:t>
      </w:r>
      <w:r w:rsidR="00B65CBF">
        <w:rPr>
          <w:rFonts w:ascii="Liberation Serif" w:hAnsi="Liberation Serif" w:cs="Times New Roman"/>
          <w:sz w:val="28"/>
          <w:szCs w:val="28"/>
        </w:rPr>
        <w:t xml:space="preserve"> </w:t>
      </w:r>
      <w:r w:rsidR="00084835" w:rsidRPr="00904012">
        <w:rPr>
          <w:rFonts w:ascii="Liberation Serif" w:hAnsi="Liberation Serif" w:cs="Times New Roman"/>
          <w:sz w:val="28"/>
          <w:szCs w:val="28"/>
        </w:rPr>
        <w:t>Конкретная дата по состоянию на которую проводится инвентаризация таких объектов закрепляется на соответствующий год Решением о проведении инвент</w:t>
      </w:r>
      <w:r w:rsidR="00B65CBF">
        <w:rPr>
          <w:rFonts w:ascii="Liberation Serif" w:hAnsi="Liberation Serif" w:cs="Times New Roman"/>
          <w:sz w:val="28"/>
          <w:szCs w:val="28"/>
        </w:rPr>
        <w:t>аризации (ф.</w:t>
      </w:r>
      <w:r w:rsidR="00084835" w:rsidRPr="00904012">
        <w:rPr>
          <w:rFonts w:ascii="Liberation Serif" w:hAnsi="Liberation Serif" w:cs="Times New Roman"/>
          <w:sz w:val="28"/>
          <w:szCs w:val="28"/>
        </w:rPr>
        <w:t>0510439), но не ранее 1 октября отчетного года.</w:t>
      </w:r>
      <w:r w:rsidR="00B65CBF">
        <w:rPr>
          <w:rFonts w:ascii="Liberation Serif" w:hAnsi="Liberation Serif" w:cs="Times New Roman"/>
          <w:sz w:val="28"/>
          <w:szCs w:val="28"/>
        </w:rPr>
        <w:t xml:space="preserve"> </w:t>
      </w:r>
      <w:r w:rsidR="00084835" w:rsidRPr="00904012">
        <w:rPr>
          <w:rFonts w:ascii="Liberation Serif" w:hAnsi="Liberation Serif" w:cs="Times New Roman"/>
          <w:sz w:val="28"/>
          <w:szCs w:val="28"/>
        </w:rPr>
        <w:t>Инвентаризаци</w:t>
      </w:r>
      <w:r w:rsidR="00B65CBF">
        <w:rPr>
          <w:rFonts w:ascii="Liberation Serif" w:hAnsi="Liberation Serif" w:cs="Times New Roman"/>
          <w:sz w:val="28"/>
          <w:szCs w:val="28"/>
        </w:rPr>
        <w:t>я</w:t>
      </w:r>
      <w:r w:rsidR="00084835" w:rsidRPr="00904012">
        <w:rPr>
          <w:rFonts w:ascii="Liberation Serif" w:hAnsi="Liberation Serif" w:cs="Times New Roman"/>
          <w:sz w:val="28"/>
          <w:szCs w:val="28"/>
        </w:rPr>
        <w:t xml:space="preserve"> проводится методом осмотра по объектам, имеющим материально-вещественную форму, по объектам, не имеющим материально вещественной формы </w:t>
      </w:r>
      <w:r w:rsidR="00B65CBF">
        <w:rPr>
          <w:rFonts w:ascii="Liberation Serif" w:hAnsi="Liberation Serif" w:cs="Times New Roman"/>
          <w:sz w:val="28"/>
          <w:szCs w:val="28"/>
        </w:rPr>
        <w:t>–</w:t>
      </w:r>
      <w:r w:rsidR="00084835" w:rsidRPr="00904012">
        <w:rPr>
          <w:rFonts w:ascii="Liberation Serif" w:hAnsi="Liberation Serif" w:cs="Times New Roman"/>
          <w:sz w:val="28"/>
          <w:szCs w:val="28"/>
        </w:rPr>
        <w:t xml:space="preserve"> путем проверки документов, подтверждающих на дату проведения инвентаризации наличие соответствующих объектов имущества (прав), обязательств, условных активов или обязательств, резервов (обязанностей) (обоснованность владения соответствующими объектами инвентаризации), в том числе с использованием методов подтверждения, выверки (интеграции), а также посредством выполнения расчетов в целях определения стоимостных оценок (далее </w:t>
      </w:r>
      <w:r w:rsidR="00142776">
        <w:rPr>
          <w:rFonts w:ascii="Liberation Serif" w:hAnsi="Liberation Serif" w:cs="Times New Roman"/>
          <w:sz w:val="28"/>
          <w:szCs w:val="28"/>
        </w:rPr>
        <w:t>–</w:t>
      </w:r>
      <w:r w:rsidR="00084835" w:rsidRPr="00904012">
        <w:rPr>
          <w:rFonts w:ascii="Liberation Serif" w:hAnsi="Liberation Serif" w:cs="Times New Roman"/>
          <w:sz w:val="28"/>
          <w:szCs w:val="28"/>
        </w:rPr>
        <w:t xml:space="preserve"> метод расчетов). Проведение инвентаризации методом подтверждения, выверки (интеграции), а также методом расчетов допустимо по решению руководителя </w:t>
      </w:r>
      <w:r w:rsidR="00084835" w:rsidRPr="00904012">
        <w:rPr>
          <w:rFonts w:ascii="Liberation Serif" w:hAnsi="Liberation Serif" w:cs="Times New Roman"/>
          <w:sz w:val="28"/>
          <w:szCs w:val="28"/>
        </w:rPr>
        <w:lastRenderedPageBreak/>
        <w:t>учреждения (уполномоченного им лица) на дату, предшествующую дате принятия решения о проведении инвентаризации;</w:t>
      </w:r>
    </w:p>
    <w:p w:rsidR="00084835" w:rsidRPr="00B65CBF" w:rsidRDefault="00AB157D" w:rsidP="00B65CBF">
      <w:pPr>
        <w:pStyle w:val="a9"/>
        <w:tabs>
          <w:tab w:val="left" w:pos="993"/>
        </w:tabs>
        <w:spacing w:line="288" w:lineRule="auto"/>
        <w:ind w:firstLine="567"/>
        <w:jc w:val="both"/>
        <w:rPr>
          <w:rFonts w:ascii="Liberation Serif" w:hAnsi="Liberation Serif"/>
          <w:sz w:val="28"/>
          <w:szCs w:val="28"/>
        </w:rPr>
      </w:pPr>
      <w:r>
        <w:rPr>
          <w:rFonts w:ascii="Liberation Serif" w:hAnsi="Liberation Serif" w:cs="Times New Roman"/>
          <w:b/>
          <w:sz w:val="28"/>
          <w:szCs w:val="28"/>
        </w:rPr>
        <w:t>6</w:t>
      </w:r>
      <w:r w:rsidR="00084835" w:rsidRPr="00B65CBF">
        <w:rPr>
          <w:rFonts w:ascii="Liberation Serif" w:hAnsi="Liberation Serif" w:cs="Times New Roman"/>
          <w:b/>
          <w:sz w:val="28"/>
          <w:szCs w:val="28"/>
        </w:rPr>
        <w:t xml:space="preserve">. объекты учета, стоимостная оценка которых определяет величину налоговых обязательств </w:t>
      </w:r>
      <w:r w:rsidR="00084835" w:rsidRPr="00904012">
        <w:rPr>
          <w:rFonts w:ascii="Liberation Serif" w:hAnsi="Liberation Serif" w:cs="Times New Roman"/>
          <w:sz w:val="28"/>
          <w:szCs w:val="28"/>
        </w:rPr>
        <w:t xml:space="preserve">(определяет объект налогообложения) </w:t>
      </w:r>
      <w:r w:rsidR="00B65CBF">
        <w:rPr>
          <w:rFonts w:ascii="Liberation Serif" w:hAnsi="Liberation Serif" w:cs="Times New Roman"/>
          <w:sz w:val="28"/>
          <w:szCs w:val="28"/>
        </w:rPr>
        <w:t>–</w:t>
      </w:r>
      <w:r w:rsidR="00084835" w:rsidRPr="00904012">
        <w:rPr>
          <w:rFonts w:ascii="Liberation Serif" w:hAnsi="Liberation Serif" w:cs="Times New Roman"/>
          <w:sz w:val="28"/>
          <w:szCs w:val="28"/>
        </w:rPr>
        <w:t xml:space="preserve"> объекты недвижимого имущества в составе основных средств, непроизведенных активов, имущества казны. Проведение инвентаризации по таким объектам осуществляется ежегодно на отчетную дату (01 января).</w:t>
      </w:r>
      <w:r w:rsidR="00B65CBF">
        <w:rPr>
          <w:rFonts w:ascii="Liberation Serif" w:hAnsi="Liberation Serif"/>
          <w:sz w:val="28"/>
          <w:szCs w:val="28"/>
        </w:rPr>
        <w:t xml:space="preserve"> </w:t>
      </w:r>
      <w:r w:rsidR="00084835" w:rsidRPr="00904012">
        <w:rPr>
          <w:rFonts w:ascii="Liberation Serif" w:hAnsi="Liberation Serif" w:cs="Times New Roman"/>
          <w:sz w:val="28"/>
          <w:szCs w:val="28"/>
        </w:rPr>
        <w:t>Инвентаризаци</w:t>
      </w:r>
      <w:r w:rsidR="00B65CBF">
        <w:rPr>
          <w:rFonts w:ascii="Liberation Serif" w:hAnsi="Liberation Serif" w:cs="Times New Roman"/>
          <w:sz w:val="28"/>
          <w:szCs w:val="28"/>
        </w:rPr>
        <w:t>я</w:t>
      </w:r>
      <w:r w:rsidR="00084835" w:rsidRPr="00904012">
        <w:rPr>
          <w:rFonts w:ascii="Liberation Serif" w:hAnsi="Liberation Serif" w:cs="Times New Roman"/>
          <w:sz w:val="28"/>
          <w:szCs w:val="28"/>
        </w:rPr>
        <w:t xml:space="preserve"> проводится методом осмотра, либо методом подтверждения, выверки, интеграции с государственными информационными системами, реестрами;</w:t>
      </w:r>
    </w:p>
    <w:p w:rsidR="00084835" w:rsidRPr="00904012" w:rsidRDefault="00AB157D" w:rsidP="00B65CBF">
      <w:pPr>
        <w:pStyle w:val="a9"/>
        <w:tabs>
          <w:tab w:val="left" w:pos="993"/>
        </w:tabs>
        <w:spacing w:line="288" w:lineRule="auto"/>
        <w:ind w:firstLine="567"/>
        <w:jc w:val="both"/>
        <w:rPr>
          <w:rFonts w:ascii="Liberation Serif" w:hAnsi="Liberation Serif" w:cs="Times New Roman"/>
          <w:sz w:val="28"/>
          <w:szCs w:val="28"/>
        </w:rPr>
      </w:pPr>
      <w:r>
        <w:rPr>
          <w:rFonts w:ascii="Liberation Serif" w:hAnsi="Liberation Serif" w:cs="Times New Roman"/>
          <w:b/>
          <w:sz w:val="28"/>
          <w:szCs w:val="28"/>
        </w:rPr>
        <w:t>7</w:t>
      </w:r>
      <w:r w:rsidR="00084835" w:rsidRPr="00B65CBF">
        <w:rPr>
          <w:rFonts w:ascii="Liberation Serif" w:hAnsi="Liberation Serif" w:cs="Times New Roman"/>
          <w:b/>
          <w:sz w:val="28"/>
          <w:szCs w:val="28"/>
        </w:rPr>
        <w:t>.</w:t>
      </w:r>
      <w:r w:rsidR="00084835" w:rsidRPr="00904012">
        <w:rPr>
          <w:rFonts w:ascii="Liberation Serif" w:hAnsi="Liberation Serif" w:cs="Times New Roman"/>
          <w:sz w:val="28"/>
          <w:szCs w:val="28"/>
        </w:rPr>
        <w:t xml:space="preserve"> </w:t>
      </w:r>
      <w:r w:rsidR="00084835" w:rsidRPr="00B65CBF">
        <w:rPr>
          <w:rFonts w:ascii="Liberation Serif" w:hAnsi="Liberation Serif" w:cs="Times New Roman"/>
          <w:b/>
          <w:sz w:val="28"/>
          <w:szCs w:val="28"/>
        </w:rPr>
        <w:t>библиотечные фонды</w:t>
      </w:r>
      <w:r w:rsidR="00084835" w:rsidRPr="00904012">
        <w:rPr>
          <w:rFonts w:ascii="Liberation Serif" w:hAnsi="Liberation Serif" w:cs="Times New Roman"/>
          <w:sz w:val="28"/>
          <w:szCs w:val="28"/>
        </w:rPr>
        <w:t>.</w:t>
      </w:r>
      <w:r w:rsidR="00084835" w:rsidRPr="00904012">
        <w:rPr>
          <w:rFonts w:ascii="Liberation Serif" w:hAnsi="Liberation Serif"/>
          <w:sz w:val="28"/>
          <w:szCs w:val="28"/>
        </w:rPr>
        <w:t xml:space="preserve"> </w:t>
      </w:r>
      <w:r w:rsidR="00084835" w:rsidRPr="00904012">
        <w:rPr>
          <w:rFonts w:ascii="Liberation Serif" w:hAnsi="Liberation Serif" w:cs="Times New Roman"/>
          <w:sz w:val="28"/>
          <w:szCs w:val="28"/>
        </w:rPr>
        <w:t xml:space="preserve">Проведение инвентаризации по таким объектам осуществляется не реже одного раза </w:t>
      </w:r>
      <w:r w:rsidR="00B65CBF">
        <w:rPr>
          <w:rFonts w:ascii="Liberation Serif" w:hAnsi="Liberation Serif" w:cs="Times New Roman"/>
          <w:sz w:val="28"/>
          <w:szCs w:val="28"/>
        </w:rPr>
        <w:t xml:space="preserve">в пять лет, начиная с 2024 года. </w:t>
      </w:r>
      <w:r w:rsidR="00084835" w:rsidRPr="00904012">
        <w:rPr>
          <w:rFonts w:ascii="Liberation Serif" w:hAnsi="Liberation Serif" w:cs="Times New Roman"/>
          <w:sz w:val="28"/>
          <w:szCs w:val="28"/>
        </w:rPr>
        <w:t xml:space="preserve">Конкретная дата по состоянию на которую проводится инвентаризация таких объектов закрепляется на соответствующий год Решением </w:t>
      </w:r>
      <w:r w:rsidR="00B65CBF">
        <w:rPr>
          <w:rFonts w:ascii="Liberation Serif" w:hAnsi="Liberation Serif" w:cs="Times New Roman"/>
          <w:sz w:val="28"/>
          <w:szCs w:val="28"/>
        </w:rPr>
        <w:t>о проведении инвентаризации (ф.</w:t>
      </w:r>
      <w:r w:rsidR="00084835" w:rsidRPr="00904012">
        <w:rPr>
          <w:rFonts w:ascii="Liberation Serif" w:hAnsi="Liberation Serif" w:cs="Times New Roman"/>
          <w:sz w:val="28"/>
          <w:szCs w:val="28"/>
        </w:rPr>
        <w:t>0510439), но не ранее 1 октября отчетного года</w:t>
      </w:r>
      <w:r w:rsidR="00A5462B">
        <w:rPr>
          <w:rFonts w:ascii="Liberation Serif" w:hAnsi="Liberation Serif" w:cs="Times New Roman"/>
          <w:sz w:val="28"/>
          <w:szCs w:val="28"/>
        </w:rPr>
        <w:t>;</w:t>
      </w:r>
    </w:p>
    <w:p w:rsidR="00084835" w:rsidRPr="00904012" w:rsidRDefault="00AB157D" w:rsidP="00904012">
      <w:pPr>
        <w:pStyle w:val="a9"/>
        <w:tabs>
          <w:tab w:val="left" w:pos="993"/>
        </w:tabs>
        <w:spacing w:line="288" w:lineRule="auto"/>
        <w:ind w:firstLine="567"/>
        <w:jc w:val="both"/>
        <w:rPr>
          <w:rFonts w:ascii="Liberation Serif" w:hAnsi="Liberation Serif" w:cs="Times New Roman"/>
          <w:sz w:val="28"/>
          <w:szCs w:val="28"/>
        </w:rPr>
      </w:pPr>
      <w:r>
        <w:rPr>
          <w:rFonts w:ascii="Liberation Serif" w:hAnsi="Liberation Serif" w:cs="Times New Roman"/>
          <w:b/>
          <w:sz w:val="28"/>
          <w:szCs w:val="28"/>
        </w:rPr>
        <w:lastRenderedPageBreak/>
        <w:t>8</w:t>
      </w:r>
      <w:r w:rsidR="00084835" w:rsidRPr="00B65CBF">
        <w:rPr>
          <w:rFonts w:ascii="Liberation Serif" w:hAnsi="Liberation Serif" w:cs="Times New Roman"/>
          <w:b/>
          <w:sz w:val="28"/>
          <w:szCs w:val="28"/>
        </w:rPr>
        <w:t>. музейные коллекции и музейные предметы.</w:t>
      </w:r>
      <w:r w:rsidR="00084835" w:rsidRPr="00904012">
        <w:rPr>
          <w:rFonts w:ascii="Liberation Serif" w:hAnsi="Liberation Serif" w:cs="Times New Roman"/>
          <w:sz w:val="28"/>
          <w:szCs w:val="28"/>
        </w:rPr>
        <w:t xml:space="preserve"> Проведение инвентаризации по таким объектам осуществляется на отчетную дату на основании учетных документов музейных фондов (книг поступлений (описей, инвентарных книг) в соответствии с порядком проведения инвентаризации, установленным музеем;</w:t>
      </w:r>
    </w:p>
    <w:p w:rsidR="00084835" w:rsidRPr="00904012" w:rsidRDefault="00AB157D" w:rsidP="00904012">
      <w:pPr>
        <w:pStyle w:val="a9"/>
        <w:tabs>
          <w:tab w:val="left" w:pos="993"/>
        </w:tabs>
        <w:spacing w:line="288" w:lineRule="auto"/>
        <w:ind w:firstLine="567"/>
        <w:jc w:val="both"/>
        <w:rPr>
          <w:rFonts w:ascii="Liberation Serif" w:hAnsi="Liberation Serif" w:cs="Times New Roman"/>
          <w:sz w:val="28"/>
          <w:szCs w:val="28"/>
        </w:rPr>
      </w:pPr>
      <w:r>
        <w:rPr>
          <w:rFonts w:ascii="Liberation Serif" w:hAnsi="Liberation Serif" w:cs="Times New Roman"/>
          <w:b/>
          <w:sz w:val="28"/>
          <w:szCs w:val="28"/>
        </w:rPr>
        <w:t>9</w:t>
      </w:r>
      <w:r w:rsidR="00084835" w:rsidRPr="00A5462B">
        <w:rPr>
          <w:rFonts w:ascii="Liberation Serif" w:hAnsi="Liberation Serif" w:cs="Times New Roman"/>
          <w:b/>
          <w:sz w:val="28"/>
          <w:szCs w:val="28"/>
        </w:rPr>
        <w:t>. иные объекты нефинансовых активов</w:t>
      </w:r>
      <w:r w:rsidR="00084835" w:rsidRPr="00904012">
        <w:rPr>
          <w:rFonts w:ascii="Liberation Serif" w:hAnsi="Liberation Serif" w:cs="Times New Roman"/>
          <w:sz w:val="28"/>
          <w:szCs w:val="28"/>
        </w:rPr>
        <w:t>, если иное не установлено органом, осуществляющим в отношении учреждения функции и полномочия Учредителя (ГРБС). Проведение инвентаризации по таким объектам осуществляется не реже одного раза</w:t>
      </w:r>
      <w:r w:rsidR="00A5462B">
        <w:rPr>
          <w:rFonts w:ascii="Liberation Serif" w:hAnsi="Liberation Serif" w:cs="Times New Roman"/>
          <w:sz w:val="28"/>
          <w:szCs w:val="28"/>
        </w:rPr>
        <w:t xml:space="preserve"> в три года начиная с 2024 года. </w:t>
      </w:r>
      <w:r w:rsidR="00084835" w:rsidRPr="00904012">
        <w:rPr>
          <w:rFonts w:ascii="Liberation Serif" w:hAnsi="Liberation Serif" w:cs="Times New Roman"/>
          <w:sz w:val="28"/>
          <w:szCs w:val="28"/>
        </w:rPr>
        <w:t xml:space="preserve">Конкретная дата по состоянию на которую проводится инвентаризация таких объектов закрепляется на соответствующий год Решением </w:t>
      </w:r>
      <w:r w:rsidR="00A5462B">
        <w:rPr>
          <w:rFonts w:ascii="Liberation Serif" w:hAnsi="Liberation Serif" w:cs="Times New Roman"/>
          <w:sz w:val="28"/>
          <w:szCs w:val="28"/>
        </w:rPr>
        <w:t>о проведении инвентаризации (ф.</w:t>
      </w:r>
      <w:r w:rsidR="00084835" w:rsidRPr="00904012">
        <w:rPr>
          <w:rFonts w:ascii="Liberation Serif" w:hAnsi="Liberation Serif" w:cs="Times New Roman"/>
          <w:sz w:val="28"/>
          <w:szCs w:val="28"/>
        </w:rPr>
        <w:t>0510439), но не ранее 1 октября отчетного года. Инвентаризаци</w:t>
      </w:r>
      <w:r w:rsidR="00A5462B">
        <w:rPr>
          <w:rFonts w:ascii="Liberation Serif" w:hAnsi="Liberation Serif" w:cs="Times New Roman"/>
          <w:sz w:val="28"/>
          <w:szCs w:val="28"/>
        </w:rPr>
        <w:t>я</w:t>
      </w:r>
      <w:r w:rsidR="00084835" w:rsidRPr="00904012">
        <w:rPr>
          <w:rFonts w:ascii="Liberation Serif" w:hAnsi="Liberation Serif" w:cs="Times New Roman"/>
          <w:sz w:val="28"/>
          <w:szCs w:val="28"/>
        </w:rPr>
        <w:t xml:space="preserve"> проводится методом осмотра;</w:t>
      </w:r>
    </w:p>
    <w:p w:rsidR="00084835" w:rsidRPr="00904012" w:rsidRDefault="00084835" w:rsidP="00904012">
      <w:pPr>
        <w:pStyle w:val="a9"/>
        <w:tabs>
          <w:tab w:val="left" w:pos="993"/>
        </w:tabs>
        <w:spacing w:line="288" w:lineRule="auto"/>
        <w:ind w:firstLine="567"/>
        <w:jc w:val="both"/>
        <w:rPr>
          <w:rFonts w:ascii="Liberation Serif" w:hAnsi="Liberation Serif" w:cs="Times New Roman"/>
          <w:sz w:val="28"/>
          <w:szCs w:val="28"/>
        </w:rPr>
      </w:pPr>
      <w:r w:rsidRPr="00142776">
        <w:rPr>
          <w:rFonts w:ascii="Liberation Serif" w:hAnsi="Liberation Serif" w:cs="Times New Roman"/>
          <w:b/>
          <w:sz w:val="28"/>
          <w:szCs w:val="28"/>
        </w:rPr>
        <w:lastRenderedPageBreak/>
        <w:t>1</w:t>
      </w:r>
      <w:r w:rsidR="00AB157D">
        <w:rPr>
          <w:rFonts w:ascii="Liberation Serif" w:hAnsi="Liberation Serif" w:cs="Times New Roman"/>
          <w:b/>
          <w:sz w:val="28"/>
          <w:szCs w:val="28"/>
        </w:rPr>
        <w:t>0</w:t>
      </w:r>
      <w:proofErr w:type="gramStart"/>
      <w:r w:rsidR="00142776">
        <w:rPr>
          <w:rFonts w:ascii="Liberation Serif" w:hAnsi="Liberation Serif" w:cs="Times New Roman"/>
          <w:b/>
          <w:sz w:val="28"/>
          <w:szCs w:val="28"/>
        </w:rPr>
        <w:t>.</w:t>
      </w:r>
      <w:proofErr w:type="gramEnd"/>
      <w:r w:rsidR="00142776">
        <w:rPr>
          <w:rFonts w:ascii="Liberation Serif" w:hAnsi="Liberation Serif" w:cs="Times New Roman"/>
          <w:b/>
          <w:sz w:val="28"/>
          <w:szCs w:val="28"/>
        </w:rPr>
        <w:t xml:space="preserve"> </w:t>
      </w:r>
      <w:r w:rsidRPr="00142776">
        <w:rPr>
          <w:rFonts w:ascii="Liberation Serif" w:hAnsi="Liberation Serif" w:cs="Times New Roman"/>
          <w:b/>
          <w:sz w:val="28"/>
          <w:szCs w:val="28"/>
        </w:rPr>
        <w:t>иные объекты нефинансовых активов в отношении которых имеются признаки обесценения актива.</w:t>
      </w:r>
      <w:r w:rsidRPr="00904012">
        <w:rPr>
          <w:rFonts w:ascii="Liberation Serif" w:hAnsi="Liberation Serif"/>
          <w:sz w:val="28"/>
          <w:szCs w:val="28"/>
        </w:rPr>
        <w:t xml:space="preserve"> </w:t>
      </w:r>
      <w:r w:rsidRPr="00904012">
        <w:rPr>
          <w:rFonts w:ascii="Liberation Serif" w:hAnsi="Liberation Serif" w:cs="Times New Roman"/>
          <w:sz w:val="28"/>
          <w:szCs w:val="28"/>
        </w:rPr>
        <w:t xml:space="preserve">Конкретная дата по состоянию на которую проводится инвентаризация таких объектов закрепляется на соответствующий год Решением </w:t>
      </w:r>
      <w:r w:rsidR="00142776">
        <w:rPr>
          <w:rFonts w:ascii="Liberation Serif" w:hAnsi="Liberation Serif" w:cs="Times New Roman"/>
          <w:sz w:val="28"/>
          <w:szCs w:val="28"/>
        </w:rPr>
        <w:t>о проведении инвентаризации (ф.</w:t>
      </w:r>
      <w:r w:rsidRPr="00904012">
        <w:rPr>
          <w:rFonts w:ascii="Liberation Serif" w:hAnsi="Liberation Serif" w:cs="Times New Roman"/>
          <w:sz w:val="28"/>
          <w:szCs w:val="28"/>
        </w:rPr>
        <w:t>0510439), но не ранее 1 октября отчетного года.</w:t>
      </w:r>
      <w:r w:rsidRPr="00904012">
        <w:rPr>
          <w:rFonts w:ascii="Liberation Serif" w:hAnsi="Liberation Serif"/>
          <w:sz w:val="28"/>
          <w:szCs w:val="28"/>
        </w:rPr>
        <w:t xml:space="preserve"> </w:t>
      </w:r>
      <w:r w:rsidRPr="00904012">
        <w:rPr>
          <w:rFonts w:ascii="Liberation Serif" w:hAnsi="Liberation Serif" w:cs="Times New Roman"/>
          <w:sz w:val="28"/>
          <w:szCs w:val="28"/>
        </w:rPr>
        <w:t>Инвентаризаци</w:t>
      </w:r>
      <w:r w:rsidR="00142776">
        <w:rPr>
          <w:rFonts w:ascii="Liberation Serif" w:hAnsi="Liberation Serif" w:cs="Times New Roman"/>
          <w:sz w:val="28"/>
          <w:szCs w:val="28"/>
        </w:rPr>
        <w:t>я</w:t>
      </w:r>
      <w:r w:rsidRPr="00904012">
        <w:rPr>
          <w:rFonts w:ascii="Liberation Serif" w:hAnsi="Liberation Serif" w:cs="Times New Roman"/>
          <w:sz w:val="28"/>
          <w:szCs w:val="28"/>
        </w:rPr>
        <w:t xml:space="preserve"> проводится методом осмотра;</w:t>
      </w:r>
    </w:p>
    <w:p w:rsidR="00084835" w:rsidRPr="00904012" w:rsidRDefault="00084835" w:rsidP="00904012">
      <w:pPr>
        <w:pStyle w:val="a9"/>
        <w:tabs>
          <w:tab w:val="left" w:pos="993"/>
        </w:tabs>
        <w:spacing w:line="288" w:lineRule="auto"/>
        <w:ind w:firstLine="567"/>
        <w:jc w:val="both"/>
        <w:rPr>
          <w:rFonts w:ascii="Liberation Serif" w:hAnsi="Liberation Serif" w:cs="Times New Roman"/>
          <w:sz w:val="28"/>
          <w:szCs w:val="28"/>
        </w:rPr>
      </w:pPr>
      <w:r w:rsidRPr="00142776">
        <w:rPr>
          <w:rFonts w:ascii="Liberation Serif" w:hAnsi="Liberation Serif" w:cs="Times New Roman"/>
          <w:b/>
          <w:sz w:val="28"/>
          <w:szCs w:val="28"/>
        </w:rPr>
        <w:t>1</w:t>
      </w:r>
      <w:r w:rsidR="00AB157D">
        <w:rPr>
          <w:rFonts w:ascii="Liberation Serif" w:hAnsi="Liberation Serif" w:cs="Times New Roman"/>
          <w:b/>
          <w:sz w:val="28"/>
          <w:szCs w:val="28"/>
        </w:rPr>
        <w:t>1</w:t>
      </w:r>
      <w:r w:rsidRPr="00142776">
        <w:rPr>
          <w:rFonts w:ascii="Liberation Serif" w:hAnsi="Liberation Serif" w:cs="Times New Roman"/>
          <w:b/>
          <w:sz w:val="28"/>
          <w:szCs w:val="28"/>
        </w:rPr>
        <w:t>. иные объекты бухгалтерского учета</w:t>
      </w:r>
      <w:r w:rsidRPr="00904012">
        <w:rPr>
          <w:rFonts w:ascii="Liberation Serif" w:hAnsi="Liberation Serif" w:cs="Times New Roman"/>
          <w:sz w:val="28"/>
          <w:szCs w:val="28"/>
        </w:rPr>
        <w:t>, в отношении которых по результатам осуществления в течение финансового года внутреннего контроля совершаемых фактов хозяйственной жизни и (или) внутреннего финансового аудита выявлены факты и (или) признаки, влияющие на достоверность данных бухгалтерского учета, бухгалтерской (финансовой) отчетности.</w:t>
      </w:r>
      <w:r w:rsidRPr="00904012">
        <w:rPr>
          <w:rFonts w:ascii="Liberation Serif" w:hAnsi="Liberation Serif"/>
          <w:sz w:val="28"/>
          <w:szCs w:val="28"/>
        </w:rPr>
        <w:t xml:space="preserve"> </w:t>
      </w:r>
      <w:r w:rsidRPr="00904012">
        <w:rPr>
          <w:rFonts w:ascii="Liberation Serif" w:hAnsi="Liberation Serif" w:cs="Times New Roman"/>
          <w:sz w:val="28"/>
          <w:szCs w:val="28"/>
        </w:rPr>
        <w:t xml:space="preserve">Конкретная дата по состоянию на которую проводится инвентаризация таких объектов закрепляется на соответствующий год Решением </w:t>
      </w:r>
      <w:r w:rsidR="00142776">
        <w:rPr>
          <w:rFonts w:ascii="Liberation Serif" w:hAnsi="Liberation Serif" w:cs="Times New Roman"/>
          <w:sz w:val="28"/>
          <w:szCs w:val="28"/>
        </w:rPr>
        <w:t>о проведении инвентаризации (ф.</w:t>
      </w:r>
      <w:r w:rsidRPr="00904012">
        <w:rPr>
          <w:rFonts w:ascii="Liberation Serif" w:hAnsi="Liberation Serif" w:cs="Times New Roman"/>
          <w:sz w:val="28"/>
          <w:szCs w:val="28"/>
        </w:rPr>
        <w:t>0510439), но не ранее 1 октября отчетного года.</w:t>
      </w:r>
      <w:r w:rsidR="00142776">
        <w:rPr>
          <w:rFonts w:ascii="Liberation Serif" w:hAnsi="Liberation Serif" w:cs="Times New Roman"/>
          <w:sz w:val="28"/>
          <w:szCs w:val="28"/>
        </w:rPr>
        <w:t xml:space="preserve"> </w:t>
      </w:r>
      <w:r w:rsidRPr="00904012">
        <w:rPr>
          <w:rFonts w:ascii="Liberation Serif" w:hAnsi="Liberation Serif" w:cs="Times New Roman"/>
          <w:sz w:val="28"/>
          <w:szCs w:val="28"/>
        </w:rPr>
        <w:t>Инвентари</w:t>
      </w:r>
      <w:r w:rsidRPr="00904012">
        <w:rPr>
          <w:rFonts w:ascii="Liberation Serif" w:hAnsi="Liberation Serif" w:cs="Times New Roman"/>
          <w:sz w:val="28"/>
          <w:szCs w:val="28"/>
        </w:rPr>
        <w:lastRenderedPageBreak/>
        <w:t>заци</w:t>
      </w:r>
      <w:r w:rsidR="00142776">
        <w:rPr>
          <w:rFonts w:ascii="Liberation Serif" w:hAnsi="Liberation Serif" w:cs="Times New Roman"/>
          <w:sz w:val="28"/>
          <w:szCs w:val="28"/>
        </w:rPr>
        <w:t>я</w:t>
      </w:r>
      <w:r w:rsidRPr="00904012">
        <w:rPr>
          <w:rFonts w:ascii="Liberation Serif" w:hAnsi="Liberation Serif" w:cs="Times New Roman"/>
          <w:sz w:val="28"/>
          <w:szCs w:val="28"/>
        </w:rPr>
        <w:t xml:space="preserve"> проводится методом осмотра по объектам, имеющим материально-вещественную форму, по объектам, не имеющим материально</w:t>
      </w:r>
      <w:r w:rsidR="00142776">
        <w:rPr>
          <w:rFonts w:ascii="Liberation Serif" w:hAnsi="Liberation Serif" w:cs="Times New Roman"/>
          <w:sz w:val="28"/>
          <w:szCs w:val="28"/>
        </w:rPr>
        <w:t>-</w:t>
      </w:r>
      <w:r w:rsidRPr="00904012">
        <w:rPr>
          <w:rFonts w:ascii="Liberation Serif" w:hAnsi="Liberation Serif" w:cs="Times New Roman"/>
          <w:sz w:val="28"/>
          <w:szCs w:val="28"/>
        </w:rPr>
        <w:t xml:space="preserve">вещественной формы </w:t>
      </w:r>
      <w:r w:rsidR="00142776">
        <w:rPr>
          <w:rFonts w:ascii="Liberation Serif" w:hAnsi="Liberation Serif" w:cs="Times New Roman"/>
          <w:sz w:val="28"/>
          <w:szCs w:val="28"/>
        </w:rPr>
        <w:t>–</w:t>
      </w:r>
      <w:r w:rsidRPr="00904012">
        <w:rPr>
          <w:rFonts w:ascii="Liberation Serif" w:hAnsi="Liberation Serif" w:cs="Times New Roman"/>
          <w:sz w:val="28"/>
          <w:szCs w:val="28"/>
        </w:rPr>
        <w:t xml:space="preserve"> путем проверки документов, подтверждающих на дату проведения инвентаризации наличие соответствующих объектов имущества (прав), обязательств, условных активов или обязательств, резервов (обязанностей) (обоснованность владения соответствующими объектами инвентаризации), в том числе с использованием методов подтверждения, выверки (интеграции), а также посредством выполнения расчетов в целях определения стоимостных оценок (далее </w:t>
      </w:r>
      <w:r w:rsidR="00142776">
        <w:rPr>
          <w:rFonts w:ascii="Liberation Serif" w:hAnsi="Liberation Serif" w:cs="Times New Roman"/>
          <w:sz w:val="28"/>
          <w:szCs w:val="28"/>
        </w:rPr>
        <w:t>–</w:t>
      </w:r>
      <w:r w:rsidRPr="00904012">
        <w:rPr>
          <w:rFonts w:ascii="Liberation Serif" w:hAnsi="Liberation Serif" w:cs="Times New Roman"/>
          <w:sz w:val="28"/>
          <w:szCs w:val="28"/>
        </w:rPr>
        <w:t xml:space="preserve"> метод расчетов). </w:t>
      </w:r>
    </w:p>
    <w:p w:rsidR="001467CD" w:rsidRPr="003A59E7" w:rsidRDefault="001467CD" w:rsidP="003A59E7">
      <w:pPr>
        <w:widowControl w:val="0"/>
        <w:tabs>
          <w:tab w:val="left" w:pos="142"/>
          <w:tab w:val="left" w:pos="709"/>
          <w:tab w:val="left" w:pos="993"/>
        </w:tabs>
        <w:autoSpaceDE w:val="0"/>
        <w:autoSpaceDN w:val="0"/>
        <w:adjustRightInd w:val="0"/>
        <w:spacing w:after="0" w:line="288" w:lineRule="auto"/>
        <w:jc w:val="both"/>
        <w:rPr>
          <w:rFonts w:ascii="Liberation Serif" w:hAnsi="Liberation Serif" w:cs="Times New Roman"/>
          <w:sz w:val="26"/>
          <w:szCs w:val="26"/>
        </w:rPr>
      </w:pPr>
    </w:p>
    <w:p w:rsidR="0002114B" w:rsidRPr="00904012" w:rsidRDefault="0002114B" w:rsidP="00127645">
      <w:pPr>
        <w:pStyle w:val="a8"/>
        <w:numPr>
          <w:ilvl w:val="0"/>
          <w:numId w:val="27"/>
        </w:numPr>
        <w:tabs>
          <w:tab w:val="left" w:pos="142"/>
          <w:tab w:val="left" w:pos="284"/>
        </w:tabs>
        <w:spacing w:before="0" w:beforeAutospacing="0" w:after="0" w:afterAutospacing="0" w:line="288" w:lineRule="auto"/>
        <w:ind w:left="0" w:firstLine="0"/>
        <w:jc w:val="center"/>
        <w:rPr>
          <w:rFonts w:ascii="Liberation Serif" w:hAnsi="Liberation Serif"/>
          <w:sz w:val="28"/>
          <w:szCs w:val="28"/>
        </w:rPr>
      </w:pPr>
      <w:r w:rsidRPr="00904012">
        <w:rPr>
          <w:rStyle w:val="sfwc"/>
          <w:rFonts w:ascii="Liberation Serif" w:hAnsi="Liberation Serif"/>
          <w:b/>
          <w:bCs/>
          <w:color w:val="000000"/>
          <w:sz w:val="28"/>
          <w:szCs w:val="28"/>
        </w:rPr>
        <w:t>Особенности</w:t>
      </w:r>
      <w:r w:rsidR="00CD1241" w:rsidRPr="00904012">
        <w:rPr>
          <w:rStyle w:val="sfwc"/>
          <w:rFonts w:ascii="Liberation Serif" w:hAnsi="Liberation Serif"/>
          <w:b/>
          <w:bCs/>
          <w:color w:val="000000"/>
          <w:sz w:val="28"/>
          <w:szCs w:val="28"/>
        </w:rPr>
        <w:t xml:space="preserve"> </w:t>
      </w:r>
      <w:r w:rsidRPr="00904012">
        <w:rPr>
          <w:rFonts w:ascii="Liberation Serif" w:hAnsi="Liberation Serif"/>
          <w:b/>
          <w:bCs/>
          <w:sz w:val="28"/>
          <w:szCs w:val="28"/>
        </w:rPr>
        <w:t>инвентариз</w:t>
      </w:r>
      <w:r w:rsidR="000F7DFC">
        <w:rPr>
          <w:rFonts w:ascii="Liberation Serif" w:hAnsi="Liberation Serif"/>
          <w:b/>
          <w:bCs/>
          <w:sz w:val="28"/>
          <w:szCs w:val="28"/>
        </w:rPr>
        <w:t xml:space="preserve">ации отдельных видов имущества, </w:t>
      </w:r>
      <w:r w:rsidRPr="00904012">
        <w:rPr>
          <w:rFonts w:ascii="Liberation Serif" w:hAnsi="Liberation Serif"/>
          <w:b/>
          <w:bCs/>
          <w:sz w:val="28"/>
          <w:szCs w:val="28"/>
        </w:rPr>
        <w:t>финансовых активов,</w:t>
      </w:r>
      <w:r w:rsidR="00CD1241" w:rsidRPr="00904012">
        <w:rPr>
          <w:rFonts w:ascii="Liberation Serif" w:hAnsi="Liberation Serif"/>
          <w:b/>
          <w:bCs/>
          <w:sz w:val="28"/>
          <w:szCs w:val="28"/>
        </w:rPr>
        <w:t xml:space="preserve"> </w:t>
      </w:r>
      <w:r w:rsidRPr="00904012">
        <w:rPr>
          <w:rFonts w:ascii="Liberation Serif" w:hAnsi="Liberation Serif"/>
          <w:b/>
          <w:bCs/>
          <w:sz w:val="28"/>
          <w:szCs w:val="28"/>
        </w:rPr>
        <w:t>обязательств и финансовых результатов</w:t>
      </w:r>
    </w:p>
    <w:p w:rsidR="0002114B" w:rsidRPr="003A59E7" w:rsidRDefault="0002114B" w:rsidP="003A59E7">
      <w:pPr>
        <w:pStyle w:val="a8"/>
        <w:tabs>
          <w:tab w:val="left" w:pos="142"/>
          <w:tab w:val="left" w:pos="709"/>
          <w:tab w:val="left" w:pos="993"/>
        </w:tabs>
        <w:spacing w:before="0" w:beforeAutospacing="0" w:after="0" w:afterAutospacing="0" w:line="288" w:lineRule="auto"/>
        <w:rPr>
          <w:rFonts w:ascii="Liberation Serif" w:hAnsi="Liberation Serif" w:cs="Arial"/>
          <w:color w:val="000000"/>
          <w:sz w:val="26"/>
          <w:szCs w:val="26"/>
        </w:rPr>
      </w:pPr>
    </w:p>
    <w:p w:rsidR="0002114B" w:rsidRPr="00904012" w:rsidRDefault="0016725B" w:rsidP="00904012">
      <w:pPr>
        <w:pStyle w:val="a9"/>
        <w:tabs>
          <w:tab w:val="left" w:pos="142"/>
          <w:tab w:val="left" w:pos="709"/>
          <w:tab w:val="left" w:pos="993"/>
        </w:tabs>
        <w:spacing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lastRenderedPageBreak/>
        <w:t>5</w:t>
      </w:r>
      <w:r w:rsidR="0002114B" w:rsidRPr="00904012">
        <w:rPr>
          <w:rFonts w:ascii="Liberation Serif" w:hAnsi="Liberation Serif" w:cs="Times New Roman"/>
          <w:sz w:val="28"/>
          <w:szCs w:val="28"/>
        </w:rPr>
        <w:t>.1. Инвентаризации подлежат основные средства на балансовых счетах 101.00 «Основные</w:t>
      </w:r>
      <w:r w:rsidR="004675E3">
        <w:rPr>
          <w:rFonts w:ascii="Liberation Serif" w:hAnsi="Liberation Serif" w:cs="Times New Roman"/>
          <w:sz w:val="28"/>
          <w:szCs w:val="28"/>
        </w:rPr>
        <w:t xml:space="preserve"> </w:t>
      </w:r>
      <w:r w:rsidR="0002114B" w:rsidRPr="00904012">
        <w:rPr>
          <w:rFonts w:ascii="Liberation Serif" w:hAnsi="Liberation Serif" w:cs="Times New Roman"/>
          <w:sz w:val="28"/>
          <w:szCs w:val="28"/>
        </w:rPr>
        <w:t xml:space="preserve">средства», на </w:t>
      </w:r>
      <w:proofErr w:type="spellStart"/>
      <w:r w:rsidR="0002114B" w:rsidRPr="00904012">
        <w:rPr>
          <w:rFonts w:ascii="Liberation Serif" w:hAnsi="Liberation Serif" w:cs="Times New Roman"/>
          <w:sz w:val="28"/>
          <w:szCs w:val="28"/>
        </w:rPr>
        <w:t>забалансовом</w:t>
      </w:r>
      <w:proofErr w:type="spellEnd"/>
      <w:r w:rsidR="0002114B" w:rsidRPr="00904012">
        <w:rPr>
          <w:rFonts w:ascii="Liberation Serif" w:hAnsi="Liberation Serif" w:cs="Times New Roman"/>
          <w:sz w:val="28"/>
          <w:szCs w:val="28"/>
        </w:rPr>
        <w:t xml:space="preserve"> счете 01 «Имущество, полученное в пользование», 02 «Материальные ценности на хранении». Основные средства, которые временно отсутствуют (находятся у подрядчика на ремонте, у</w:t>
      </w:r>
      <w:r w:rsidR="004675E3">
        <w:rPr>
          <w:rFonts w:ascii="Liberation Serif" w:hAnsi="Liberation Serif" w:cs="Times New Roman"/>
          <w:sz w:val="28"/>
          <w:szCs w:val="28"/>
        </w:rPr>
        <w:t xml:space="preserve"> </w:t>
      </w:r>
      <w:r w:rsidR="000F7DFC">
        <w:rPr>
          <w:rFonts w:ascii="Liberation Serif" w:hAnsi="Liberation Serif" w:cs="Times New Roman"/>
          <w:sz w:val="28"/>
          <w:szCs w:val="28"/>
        </w:rPr>
        <w:t>сотрудников в командировке и т.</w:t>
      </w:r>
      <w:r w:rsidR="0002114B" w:rsidRPr="00904012">
        <w:rPr>
          <w:rFonts w:ascii="Liberation Serif" w:hAnsi="Liberation Serif" w:cs="Times New Roman"/>
          <w:sz w:val="28"/>
          <w:szCs w:val="28"/>
        </w:rPr>
        <w:t>д.), инвентаризируются по документам и регистрам до момента выбытия.</w:t>
      </w:r>
    </w:p>
    <w:p w:rsidR="0002114B" w:rsidRPr="00904012" w:rsidRDefault="0002114B" w:rsidP="00904012">
      <w:pPr>
        <w:pStyle w:val="a9"/>
        <w:tabs>
          <w:tab w:val="left" w:pos="142"/>
          <w:tab w:val="left" w:pos="709"/>
          <w:tab w:val="left" w:pos="993"/>
        </w:tabs>
        <w:spacing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Перед инвентаризацией комиссия проверяет:</w:t>
      </w:r>
    </w:p>
    <w:p w:rsidR="0002114B" w:rsidRPr="00904012" w:rsidRDefault="000F7DFC" w:rsidP="00904012">
      <w:pPr>
        <w:pStyle w:val="a9"/>
        <w:tabs>
          <w:tab w:val="left" w:pos="142"/>
          <w:tab w:val="left" w:pos="709"/>
          <w:tab w:val="left" w:pos="993"/>
        </w:tabs>
        <w:spacing w:line="288" w:lineRule="auto"/>
        <w:ind w:firstLine="567"/>
        <w:jc w:val="both"/>
        <w:rPr>
          <w:rFonts w:ascii="Liberation Serif" w:hAnsi="Liberation Serif" w:cs="Times New Roman"/>
          <w:sz w:val="28"/>
          <w:szCs w:val="28"/>
        </w:rPr>
      </w:pPr>
      <w:r>
        <w:rPr>
          <w:rFonts w:ascii="Liberation Serif" w:hAnsi="Liberation Serif" w:cs="Times New Roman"/>
          <w:sz w:val="28"/>
          <w:szCs w:val="28"/>
        </w:rPr>
        <w:t>-</w:t>
      </w:r>
      <w:r w:rsidR="0002114B" w:rsidRPr="00904012">
        <w:rPr>
          <w:rFonts w:ascii="Liberation Serif" w:hAnsi="Liberation Serif" w:cs="Times New Roman"/>
          <w:sz w:val="28"/>
          <w:szCs w:val="28"/>
        </w:rPr>
        <w:t xml:space="preserve"> наличие инвентарных карточек (в бумажном или электронном виде), книги и описи на основные средства, как они заполнены;</w:t>
      </w:r>
    </w:p>
    <w:p w:rsidR="0002114B" w:rsidRPr="00904012" w:rsidRDefault="000F7DFC" w:rsidP="00904012">
      <w:pPr>
        <w:pStyle w:val="a9"/>
        <w:tabs>
          <w:tab w:val="left" w:pos="142"/>
          <w:tab w:val="left" w:pos="709"/>
          <w:tab w:val="left" w:pos="993"/>
        </w:tabs>
        <w:spacing w:line="288" w:lineRule="auto"/>
        <w:ind w:firstLine="567"/>
        <w:jc w:val="both"/>
        <w:rPr>
          <w:rFonts w:ascii="Liberation Serif" w:hAnsi="Liberation Serif" w:cs="Times New Roman"/>
          <w:sz w:val="28"/>
          <w:szCs w:val="28"/>
        </w:rPr>
      </w:pPr>
      <w:r>
        <w:rPr>
          <w:rFonts w:ascii="Liberation Serif" w:hAnsi="Liberation Serif" w:cs="Times New Roman"/>
          <w:sz w:val="28"/>
          <w:szCs w:val="28"/>
        </w:rPr>
        <w:t>-</w:t>
      </w:r>
      <w:r w:rsidR="0002114B" w:rsidRPr="00904012">
        <w:rPr>
          <w:rFonts w:ascii="Liberation Serif" w:hAnsi="Liberation Serif" w:cs="Times New Roman"/>
          <w:sz w:val="28"/>
          <w:szCs w:val="28"/>
        </w:rPr>
        <w:t xml:space="preserve"> состояние техпаспортов и других технических документов;</w:t>
      </w:r>
    </w:p>
    <w:p w:rsidR="0002114B" w:rsidRPr="00904012" w:rsidRDefault="000F7DFC" w:rsidP="00904012">
      <w:pPr>
        <w:pStyle w:val="a9"/>
        <w:tabs>
          <w:tab w:val="left" w:pos="142"/>
          <w:tab w:val="left" w:pos="709"/>
          <w:tab w:val="left" w:pos="993"/>
        </w:tabs>
        <w:spacing w:line="288" w:lineRule="auto"/>
        <w:ind w:firstLine="567"/>
        <w:jc w:val="both"/>
        <w:rPr>
          <w:rFonts w:ascii="Liberation Serif" w:hAnsi="Liberation Serif" w:cs="Times New Roman"/>
          <w:sz w:val="28"/>
          <w:szCs w:val="28"/>
        </w:rPr>
      </w:pPr>
      <w:r>
        <w:rPr>
          <w:rFonts w:ascii="Liberation Serif" w:hAnsi="Liberation Serif" w:cs="Times New Roman"/>
          <w:sz w:val="28"/>
          <w:szCs w:val="28"/>
        </w:rPr>
        <w:t>-</w:t>
      </w:r>
      <w:r w:rsidR="0002114B" w:rsidRPr="00904012">
        <w:rPr>
          <w:rFonts w:ascii="Liberation Serif" w:hAnsi="Liberation Serif" w:cs="Times New Roman"/>
          <w:sz w:val="28"/>
          <w:szCs w:val="28"/>
        </w:rPr>
        <w:t xml:space="preserve"> документы о государственной регистрации объектов;</w:t>
      </w:r>
    </w:p>
    <w:p w:rsidR="0002114B" w:rsidRPr="00904012" w:rsidRDefault="000F7DFC" w:rsidP="00904012">
      <w:pPr>
        <w:pStyle w:val="a9"/>
        <w:tabs>
          <w:tab w:val="left" w:pos="142"/>
          <w:tab w:val="left" w:pos="709"/>
          <w:tab w:val="left" w:pos="993"/>
        </w:tabs>
        <w:spacing w:line="288" w:lineRule="auto"/>
        <w:ind w:firstLine="567"/>
        <w:jc w:val="both"/>
        <w:rPr>
          <w:rFonts w:ascii="Liberation Serif" w:hAnsi="Liberation Serif" w:cs="Times New Roman"/>
          <w:sz w:val="28"/>
          <w:szCs w:val="28"/>
        </w:rPr>
      </w:pPr>
      <w:r>
        <w:rPr>
          <w:rFonts w:ascii="Liberation Serif" w:hAnsi="Liberation Serif" w:cs="Times New Roman"/>
          <w:sz w:val="28"/>
          <w:szCs w:val="28"/>
        </w:rPr>
        <w:t>-</w:t>
      </w:r>
      <w:r w:rsidR="0002114B" w:rsidRPr="00904012">
        <w:rPr>
          <w:rFonts w:ascii="Liberation Serif" w:hAnsi="Liberation Serif" w:cs="Times New Roman"/>
          <w:sz w:val="28"/>
          <w:szCs w:val="28"/>
        </w:rPr>
        <w:t xml:space="preserve"> документы на основные средства, которые приняли или сдали на хранение и в аренду.</w:t>
      </w:r>
    </w:p>
    <w:p w:rsidR="0002114B" w:rsidRPr="00904012" w:rsidRDefault="0002114B" w:rsidP="00904012">
      <w:pPr>
        <w:pStyle w:val="a9"/>
        <w:tabs>
          <w:tab w:val="left" w:pos="142"/>
          <w:tab w:val="left" w:pos="709"/>
          <w:tab w:val="left" w:pos="993"/>
        </w:tabs>
        <w:spacing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При отсутствии документов комиссия должна обеспечить их получение или оформление.</w:t>
      </w:r>
      <w:r w:rsidR="000F7DFC">
        <w:rPr>
          <w:rFonts w:ascii="Liberation Serif" w:hAnsi="Liberation Serif" w:cs="Times New Roman"/>
          <w:sz w:val="28"/>
          <w:szCs w:val="28"/>
        </w:rPr>
        <w:t xml:space="preserve"> </w:t>
      </w:r>
      <w:r w:rsidRPr="00904012">
        <w:rPr>
          <w:rFonts w:ascii="Liberation Serif" w:hAnsi="Liberation Serif" w:cs="Times New Roman"/>
          <w:sz w:val="28"/>
          <w:szCs w:val="28"/>
        </w:rPr>
        <w:t xml:space="preserve">При обнаружении расхождений и неточностей в регистрах </w:t>
      </w:r>
      <w:r w:rsidRPr="00904012">
        <w:rPr>
          <w:rFonts w:ascii="Liberation Serif" w:hAnsi="Liberation Serif" w:cs="Times New Roman"/>
          <w:sz w:val="28"/>
          <w:szCs w:val="28"/>
        </w:rPr>
        <w:lastRenderedPageBreak/>
        <w:t>бухгалтерского учета или</w:t>
      </w:r>
      <w:r w:rsidR="000F7DFC">
        <w:rPr>
          <w:rFonts w:ascii="Liberation Serif" w:hAnsi="Liberation Serif" w:cs="Times New Roman"/>
          <w:sz w:val="28"/>
          <w:szCs w:val="28"/>
        </w:rPr>
        <w:t xml:space="preserve"> </w:t>
      </w:r>
      <w:r w:rsidRPr="00904012">
        <w:rPr>
          <w:rFonts w:ascii="Liberation Serif" w:hAnsi="Liberation Serif" w:cs="Times New Roman"/>
          <w:sz w:val="28"/>
          <w:szCs w:val="28"/>
        </w:rPr>
        <w:t>технической документации следует внести соответствующие исправления и уточнения.</w:t>
      </w:r>
    </w:p>
    <w:p w:rsidR="0002114B" w:rsidRPr="00904012" w:rsidRDefault="0002114B" w:rsidP="00904012">
      <w:pPr>
        <w:pStyle w:val="a9"/>
        <w:tabs>
          <w:tab w:val="left" w:pos="142"/>
          <w:tab w:val="left" w:pos="709"/>
          <w:tab w:val="left" w:pos="993"/>
        </w:tabs>
        <w:spacing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В ходе инвентаризации комиссия проверяет:</w:t>
      </w:r>
    </w:p>
    <w:p w:rsidR="0002114B" w:rsidRPr="00904012" w:rsidRDefault="000F7DFC" w:rsidP="00904012">
      <w:pPr>
        <w:pStyle w:val="a9"/>
        <w:tabs>
          <w:tab w:val="left" w:pos="142"/>
          <w:tab w:val="left" w:pos="709"/>
          <w:tab w:val="left" w:pos="993"/>
        </w:tabs>
        <w:spacing w:line="288" w:lineRule="auto"/>
        <w:ind w:firstLine="567"/>
        <w:jc w:val="both"/>
        <w:rPr>
          <w:rFonts w:ascii="Liberation Serif" w:hAnsi="Liberation Serif" w:cs="Times New Roman"/>
          <w:sz w:val="28"/>
          <w:szCs w:val="28"/>
        </w:rPr>
      </w:pPr>
      <w:r>
        <w:rPr>
          <w:rFonts w:ascii="Liberation Serif" w:hAnsi="Liberation Serif" w:cs="Times New Roman"/>
          <w:sz w:val="28"/>
          <w:szCs w:val="28"/>
        </w:rPr>
        <w:t>-</w:t>
      </w:r>
      <w:r w:rsidR="0002114B" w:rsidRPr="00904012">
        <w:rPr>
          <w:rFonts w:ascii="Liberation Serif" w:hAnsi="Liberation Serif" w:cs="Times New Roman"/>
          <w:sz w:val="28"/>
          <w:szCs w:val="28"/>
        </w:rPr>
        <w:t xml:space="preserve"> фактическое наличие объектов основных средств, эксплуатируются ли они по назначению;</w:t>
      </w:r>
    </w:p>
    <w:p w:rsidR="0002114B" w:rsidRPr="00904012" w:rsidRDefault="000F7DFC" w:rsidP="00904012">
      <w:pPr>
        <w:pStyle w:val="a9"/>
        <w:tabs>
          <w:tab w:val="left" w:pos="142"/>
          <w:tab w:val="left" w:pos="709"/>
          <w:tab w:val="left" w:pos="993"/>
        </w:tabs>
        <w:spacing w:line="288" w:lineRule="auto"/>
        <w:ind w:firstLine="567"/>
        <w:jc w:val="both"/>
        <w:rPr>
          <w:rFonts w:ascii="Liberation Serif" w:hAnsi="Liberation Serif" w:cs="Times New Roman"/>
          <w:sz w:val="28"/>
          <w:szCs w:val="28"/>
        </w:rPr>
      </w:pPr>
      <w:r>
        <w:rPr>
          <w:rFonts w:ascii="Liberation Serif" w:hAnsi="Liberation Serif" w:cs="Times New Roman"/>
          <w:sz w:val="28"/>
          <w:szCs w:val="28"/>
        </w:rPr>
        <w:t>-</w:t>
      </w:r>
      <w:r w:rsidR="0002114B" w:rsidRPr="00904012">
        <w:rPr>
          <w:rFonts w:ascii="Liberation Serif" w:hAnsi="Liberation Serif" w:cs="Times New Roman"/>
          <w:sz w:val="28"/>
          <w:szCs w:val="28"/>
        </w:rPr>
        <w:t xml:space="preserve"> физическое состояние объектов основных средств: рабо</w:t>
      </w:r>
      <w:r>
        <w:rPr>
          <w:rFonts w:ascii="Liberation Serif" w:hAnsi="Liberation Serif" w:cs="Times New Roman"/>
          <w:sz w:val="28"/>
          <w:szCs w:val="28"/>
        </w:rPr>
        <w:t>чее, поломка, износ, порча и т.</w:t>
      </w:r>
      <w:r w:rsidR="0002114B" w:rsidRPr="00904012">
        <w:rPr>
          <w:rFonts w:ascii="Liberation Serif" w:hAnsi="Liberation Serif" w:cs="Times New Roman"/>
          <w:sz w:val="28"/>
          <w:szCs w:val="28"/>
        </w:rPr>
        <w:t>д.</w:t>
      </w:r>
    </w:p>
    <w:p w:rsidR="00D97E08" w:rsidRPr="00904012" w:rsidRDefault="00D97E08" w:rsidP="00904012">
      <w:pPr>
        <w:tabs>
          <w:tab w:val="left" w:pos="993"/>
        </w:tabs>
        <w:autoSpaceDE w:val="0"/>
        <w:autoSpaceDN w:val="0"/>
        <w:adjustRightInd w:val="0"/>
        <w:spacing w:after="0" w:line="288" w:lineRule="auto"/>
        <w:ind w:firstLine="567"/>
        <w:jc w:val="both"/>
        <w:rPr>
          <w:rFonts w:ascii="Liberation Serif" w:hAnsi="Liberation Serif" w:cs="Times New Roman"/>
          <w:bCs/>
          <w:sz w:val="28"/>
          <w:szCs w:val="28"/>
        </w:rPr>
      </w:pPr>
      <w:r w:rsidRPr="00904012">
        <w:rPr>
          <w:rFonts w:ascii="Liberation Serif" w:hAnsi="Liberation Serif" w:cs="Times New Roman"/>
          <w:sz w:val="28"/>
          <w:szCs w:val="28"/>
        </w:rPr>
        <w:t xml:space="preserve">Выявление активов, не соответствующих условиям признания актива, осуществляется </w:t>
      </w:r>
      <w:r w:rsidRPr="00904012">
        <w:rPr>
          <w:rFonts w:ascii="Liberation Serif" w:hAnsi="Liberation Serif" w:cs="Times New Roman"/>
          <w:bCs/>
          <w:sz w:val="28"/>
          <w:szCs w:val="28"/>
        </w:rPr>
        <w:t>путем определения «Статуса объекта учета», «Целевой функции актива» в соответствующих графах Инвентаризационной описи по объектам нефинансовых активов.</w:t>
      </w:r>
    </w:p>
    <w:p w:rsidR="00D97E08" w:rsidRPr="00904012" w:rsidRDefault="00D97E08" w:rsidP="00904012">
      <w:pPr>
        <w:tabs>
          <w:tab w:val="left" w:pos="993"/>
        </w:tabs>
        <w:autoSpaceDE w:val="0"/>
        <w:autoSpaceDN w:val="0"/>
        <w:adjustRightInd w:val="0"/>
        <w:spacing w:after="0" w:line="288" w:lineRule="auto"/>
        <w:ind w:firstLine="567"/>
        <w:jc w:val="both"/>
        <w:rPr>
          <w:rFonts w:ascii="Liberation Serif" w:hAnsi="Liberation Serif" w:cs="Times New Roman"/>
          <w:bCs/>
          <w:sz w:val="28"/>
          <w:szCs w:val="28"/>
        </w:rPr>
      </w:pPr>
      <w:r w:rsidRPr="00904012">
        <w:rPr>
          <w:rFonts w:ascii="Liberation Serif" w:hAnsi="Liberation Serif" w:cs="Times New Roman"/>
          <w:bCs/>
          <w:sz w:val="28"/>
          <w:szCs w:val="28"/>
        </w:rPr>
        <w:t>По результатам инвентаризации могут быть выявлены объекты нефинансовых активов, не соответствующие условиям признания актива в двух случаях:</w:t>
      </w:r>
    </w:p>
    <w:p w:rsidR="00D97E08" w:rsidRPr="00904012" w:rsidRDefault="00D97E08" w:rsidP="00904012">
      <w:pPr>
        <w:tabs>
          <w:tab w:val="left" w:pos="993"/>
        </w:tabs>
        <w:autoSpaceDE w:val="0"/>
        <w:autoSpaceDN w:val="0"/>
        <w:adjustRightInd w:val="0"/>
        <w:spacing w:after="0" w:line="288" w:lineRule="auto"/>
        <w:ind w:firstLine="567"/>
        <w:jc w:val="both"/>
        <w:rPr>
          <w:rFonts w:ascii="Liberation Serif" w:hAnsi="Liberation Serif" w:cs="Times New Roman"/>
          <w:bCs/>
          <w:sz w:val="28"/>
          <w:szCs w:val="28"/>
        </w:rPr>
      </w:pPr>
      <w:r w:rsidRPr="00904012">
        <w:rPr>
          <w:rFonts w:ascii="Liberation Serif" w:hAnsi="Liberation Serif" w:cs="Times New Roman"/>
          <w:bCs/>
          <w:sz w:val="28"/>
          <w:szCs w:val="28"/>
        </w:rPr>
        <w:lastRenderedPageBreak/>
        <w:t>- объект, непригоден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rsidR="00D97E08" w:rsidRPr="00904012" w:rsidRDefault="00D97E08" w:rsidP="00904012">
      <w:pPr>
        <w:tabs>
          <w:tab w:val="left" w:pos="993"/>
        </w:tabs>
        <w:autoSpaceDE w:val="0"/>
        <w:autoSpaceDN w:val="0"/>
        <w:adjustRightInd w:val="0"/>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bCs/>
          <w:sz w:val="28"/>
          <w:szCs w:val="28"/>
        </w:rPr>
        <w:t>- объект, не соответствуют критериям активов,</w:t>
      </w:r>
      <w:r w:rsidRPr="00904012">
        <w:rPr>
          <w:rFonts w:ascii="Liberation Serif" w:hAnsi="Liberation Serif" w:cs="Times New Roman"/>
          <w:sz w:val="28"/>
          <w:szCs w:val="28"/>
        </w:rPr>
        <w:t xml:space="preserve"> согласно ФСБУ для ОГС </w:t>
      </w:r>
      <w:r w:rsidR="000F7DFC">
        <w:rPr>
          <w:rFonts w:ascii="Liberation Serif" w:hAnsi="Liberation Serif" w:cs="Times New Roman"/>
          <w:sz w:val="28"/>
          <w:szCs w:val="28"/>
        </w:rPr>
        <w:t>«</w:t>
      </w:r>
      <w:r w:rsidRPr="00904012">
        <w:rPr>
          <w:rFonts w:ascii="Liberation Serif" w:hAnsi="Liberation Serif" w:cs="Times New Roman"/>
          <w:sz w:val="28"/>
          <w:szCs w:val="28"/>
        </w:rPr>
        <w:t>Концептуальные основы бухгалтерского учета и отчетности организаций государственного сектора</w:t>
      </w:r>
      <w:r w:rsidR="000F7DFC">
        <w:rPr>
          <w:rFonts w:ascii="Liberation Serif" w:hAnsi="Liberation Serif" w:cs="Times New Roman"/>
          <w:sz w:val="28"/>
          <w:szCs w:val="28"/>
        </w:rPr>
        <w:t>»</w:t>
      </w:r>
      <w:r w:rsidRPr="00904012">
        <w:rPr>
          <w:rFonts w:ascii="Liberation Serif" w:hAnsi="Liberation Serif" w:cs="Times New Roman"/>
          <w:sz w:val="28"/>
          <w:szCs w:val="28"/>
        </w:rPr>
        <w:t>.</w:t>
      </w:r>
    </w:p>
    <w:p w:rsidR="00213BA4" w:rsidRPr="00904012" w:rsidRDefault="00213BA4" w:rsidP="00904012">
      <w:pPr>
        <w:tabs>
          <w:tab w:val="left" w:pos="993"/>
        </w:tabs>
        <w:autoSpaceDE w:val="0"/>
        <w:autoSpaceDN w:val="0"/>
        <w:adjustRightInd w:val="0"/>
        <w:spacing w:after="0" w:line="288" w:lineRule="auto"/>
        <w:ind w:firstLine="567"/>
        <w:jc w:val="both"/>
        <w:rPr>
          <w:rFonts w:ascii="Liberation Serif" w:hAnsi="Liberation Serif" w:cs="Times New Roman"/>
          <w:bCs/>
          <w:sz w:val="28"/>
          <w:szCs w:val="28"/>
        </w:rPr>
      </w:pPr>
      <w:r w:rsidRPr="00904012">
        <w:rPr>
          <w:rFonts w:ascii="Liberation Serif" w:hAnsi="Liberation Serif" w:cs="Times New Roman"/>
          <w:bCs/>
          <w:sz w:val="28"/>
          <w:szCs w:val="28"/>
        </w:rPr>
        <w:t>Активы, не соответствующие условиям признания актива, выявляются по результатам обобщения информации о «Статусе объекта учета», «Целевой функции актива».</w:t>
      </w:r>
    </w:p>
    <w:p w:rsidR="0002114B" w:rsidRPr="00904012" w:rsidRDefault="00213BA4" w:rsidP="00904012">
      <w:pPr>
        <w:tabs>
          <w:tab w:val="left" w:pos="993"/>
        </w:tabs>
        <w:autoSpaceDE w:val="0"/>
        <w:autoSpaceDN w:val="0"/>
        <w:adjustRightInd w:val="0"/>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Варианты «Статуса объекта» для целей проведения инвентаризации в отношении основных средств</w:t>
      </w:r>
      <w:r w:rsidR="0002114B" w:rsidRPr="00904012">
        <w:rPr>
          <w:rFonts w:ascii="Liberation Serif" w:hAnsi="Liberation Serif" w:cs="Times New Roman"/>
          <w:sz w:val="28"/>
          <w:szCs w:val="28"/>
        </w:rPr>
        <w:t>:</w:t>
      </w:r>
    </w:p>
    <w:p w:rsidR="0002114B" w:rsidRPr="00904012" w:rsidRDefault="00F03751" w:rsidP="00F03751">
      <w:pPr>
        <w:pStyle w:val="a7"/>
        <w:widowControl w:val="0"/>
        <w:tabs>
          <w:tab w:val="left" w:pos="142"/>
          <w:tab w:val="left" w:pos="709"/>
          <w:tab w:val="left" w:pos="993"/>
        </w:tabs>
        <w:autoSpaceDE w:val="0"/>
        <w:autoSpaceDN w:val="0"/>
        <w:adjustRightInd w:val="0"/>
        <w:spacing w:after="0" w:line="288" w:lineRule="auto"/>
        <w:ind w:left="567"/>
        <w:jc w:val="both"/>
        <w:rPr>
          <w:rFonts w:ascii="Liberation Serif" w:hAnsi="Liberation Serif" w:cs="Times New Roman"/>
          <w:sz w:val="28"/>
          <w:szCs w:val="28"/>
        </w:rPr>
      </w:pPr>
      <w:r>
        <w:rPr>
          <w:rFonts w:ascii="Liberation Serif" w:hAnsi="Liberation Serif" w:cs="Times New Roman"/>
          <w:sz w:val="28"/>
          <w:szCs w:val="28"/>
        </w:rPr>
        <w:t xml:space="preserve">- </w:t>
      </w:r>
      <w:r w:rsidR="0002114B" w:rsidRPr="00904012">
        <w:rPr>
          <w:rFonts w:ascii="Liberation Serif" w:hAnsi="Liberation Serif" w:cs="Times New Roman"/>
          <w:sz w:val="28"/>
          <w:szCs w:val="28"/>
        </w:rPr>
        <w:t>в эксплуатации</w:t>
      </w:r>
      <w:r>
        <w:rPr>
          <w:rFonts w:ascii="Liberation Serif" w:hAnsi="Liberation Serif" w:cs="Times New Roman"/>
          <w:sz w:val="28"/>
          <w:szCs w:val="28"/>
        </w:rPr>
        <w:t>;</w:t>
      </w:r>
    </w:p>
    <w:p w:rsidR="0002114B" w:rsidRPr="00904012" w:rsidRDefault="00F03751" w:rsidP="00F03751">
      <w:pPr>
        <w:pStyle w:val="a7"/>
        <w:widowControl w:val="0"/>
        <w:tabs>
          <w:tab w:val="left" w:pos="142"/>
          <w:tab w:val="left" w:pos="709"/>
          <w:tab w:val="left" w:pos="993"/>
        </w:tabs>
        <w:autoSpaceDE w:val="0"/>
        <w:autoSpaceDN w:val="0"/>
        <w:adjustRightInd w:val="0"/>
        <w:spacing w:after="0" w:line="288" w:lineRule="auto"/>
        <w:ind w:left="0" w:firstLine="567"/>
        <w:jc w:val="both"/>
        <w:rPr>
          <w:rFonts w:ascii="Liberation Serif" w:hAnsi="Liberation Serif" w:cs="Times New Roman"/>
          <w:sz w:val="28"/>
          <w:szCs w:val="28"/>
        </w:rPr>
      </w:pPr>
      <w:r>
        <w:rPr>
          <w:rFonts w:ascii="Liberation Serif" w:hAnsi="Liberation Serif" w:cs="Times New Roman"/>
          <w:sz w:val="28"/>
          <w:szCs w:val="28"/>
        </w:rPr>
        <w:t xml:space="preserve">- </w:t>
      </w:r>
      <w:r w:rsidR="00097AF1" w:rsidRPr="00904012">
        <w:rPr>
          <w:rFonts w:ascii="Liberation Serif" w:hAnsi="Liberation Serif" w:cs="Times New Roman"/>
          <w:sz w:val="28"/>
          <w:szCs w:val="28"/>
        </w:rPr>
        <w:t>сломан, не эксплуатируется</w:t>
      </w:r>
      <w:r>
        <w:rPr>
          <w:rFonts w:ascii="Liberation Serif" w:hAnsi="Liberation Serif" w:cs="Times New Roman"/>
          <w:sz w:val="28"/>
          <w:szCs w:val="28"/>
        </w:rPr>
        <w:t>;</w:t>
      </w:r>
    </w:p>
    <w:p w:rsidR="0002114B" w:rsidRPr="00904012" w:rsidRDefault="00F03751" w:rsidP="00F03751">
      <w:pPr>
        <w:pStyle w:val="a7"/>
        <w:widowControl w:val="0"/>
        <w:tabs>
          <w:tab w:val="left" w:pos="142"/>
          <w:tab w:val="left" w:pos="709"/>
          <w:tab w:val="left" w:pos="993"/>
        </w:tabs>
        <w:autoSpaceDE w:val="0"/>
        <w:autoSpaceDN w:val="0"/>
        <w:adjustRightInd w:val="0"/>
        <w:spacing w:after="0" w:line="288" w:lineRule="auto"/>
        <w:ind w:left="0" w:firstLine="567"/>
        <w:jc w:val="both"/>
        <w:rPr>
          <w:rFonts w:ascii="Liberation Serif" w:hAnsi="Liberation Serif" w:cs="Times New Roman"/>
          <w:sz w:val="28"/>
          <w:szCs w:val="28"/>
        </w:rPr>
      </w:pPr>
      <w:r>
        <w:rPr>
          <w:rFonts w:ascii="Liberation Serif" w:hAnsi="Liberation Serif" w:cs="Times New Roman"/>
          <w:sz w:val="28"/>
          <w:szCs w:val="28"/>
        </w:rPr>
        <w:t xml:space="preserve">- </w:t>
      </w:r>
      <w:r w:rsidR="0002114B" w:rsidRPr="00904012">
        <w:rPr>
          <w:rFonts w:ascii="Liberation Serif" w:hAnsi="Liberation Serif" w:cs="Times New Roman"/>
          <w:sz w:val="28"/>
          <w:szCs w:val="28"/>
        </w:rPr>
        <w:t>находится на консервации</w:t>
      </w:r>
      <w:r>
        <w:rPr>
          <w:rFonts w:ascii="Liberation Serif" w:hAnsi="Liberation Serif" w:cs="Times New Roman"/>
          <w:sz w:val="28"/>
          <w:szCs w:val="28"/>
        </w:rPr>
        <w:t>;</w:t>
      </w:r>
    </w:p>
    <w:p w:rsidR="00097AF1" w:rsidRPr="00F03751" w:rsidRDefault="00F03751" w:rsidP="00F03751">
      <w:pPr>
        <w:widowControl w:val="0"/>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8"/>
          <w:szCs w:val="28"/>
        </w:rPr>
      </w:pPr>
      <w:r>
        <w:rPr>
          <w:rFonts w:ascii="Liberation Serif" w:hAnsi="Liberation Serif" w:cs="Times New Roman"/>
          <w:sz w:val="28"/>
          <w:szCs w:val="28"/>
        </w:rPr>
        <w:t xml:space="preserve">- </w:t>
      </w:r>
      <w:r w:rsidR="00097AF1" w:rsidRPr="00F03751">
        <w:rPr>
          <w:rFonts w:ascii="Liberation Serif" w:hAnsi="Liberation Serif" w:cs="Times New Roman"/>
          <w:sz w:val="28"/>
          <w:szCs w:val="28"/>
        </w:rPr>
        <w:t>находится на реконструкции</w:t>
      </w:r>
      <w:r w:rsidRPr="00F03751">
        <w:rPr>
          <w:rFonts w:ascii="Liberation Serif" w:hAnsi="Liberation Serif" w:cs="Times New Roman"/>
          <w:sz w:val="28"/>
          <w:szCs w:val="28"/>
        </w:rPr>
        <w:t>;</w:t>
      </w:r>
    </w:p>
    <w:p w:rsidR="0002114B" w:rsidRPr="00F03751" w:rsidRDefault="00F03751" w:rsidP="00F03751">
      <w:pPr>
        <w:widowControl w:val="0"/>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8"/>
          <w:szCs w:val="28"/>
        </w:rPr>
      </w:pPr>
      <w:r>
        <w:rPr>
          <w:rFonts w:ascii="Liberation Serif" w:hAnsi="Liberation Serif" w:cs="Times New Roman"/>
          <w:sz w:val="28"/>
          <w:szCs w:val="28"/>
        </w:rPr>
        <w:lastRenderedPageBreak/>
        <w:t xml:space="preserve">- </w:t>
      </w:r>
      <w:r w:rsidR="00097AF1" w:rsidRPr="00F03751">
        <w:rPr>
          <w:rFonts w:ascii="Liberation Serif" w:hAnsi="Liberation Serif" w:cs="Times New Roman"/>
          <w:sz w:val="28"/>
          <w:szCs w:val="28"/>
        </w:rPr>
        <w:t>моральный износ</w:t>
      </w:r>
      <w:r w:rsidRPr="00F03751">
        <w:rPr>
          <w:rFonts w:ascii="Liberation Serif" w:hAnsi="Liberation Serif" w:cs="Times New Roman"/>
          <w:sz w:val="28"/>
          <w:szCs w:val="28"/>
        </w:rPr>
        <w:t>;</w:t>
      </w:r>
    </w:p>
    <w:p w:rsidR="0002114B" w:rsidRPr="00904012" w:rsidRDefault="00F03751" w:rsidP="00F03751">
      <w:pPr>
        <w:pStyle w:val="a7"/>
        <w:widowControl w:val="0"/>
        <w:tabs>
          <w:tab w:val="left" w:pos="142"/>
          <w:tab w:val="left" w:pos="709"/>
          <w:tab w:val="left" w:pos="993"/>
        </w:tabs>
        <w:autoSpaceDE w:val="0"/>
        <w:autoSpaceDN w:val="0"/>
        <w:adjustRightInd w:val="0"/>
        <w:spacing w:after="0" w:line="288" w:lineRule="auto"/>
        <w:ind w:left="567"/>
        <w:jc w:val="both"/>
        <w:rPr>
          <w:rFonts w:ascii="Liberation Serif" w:hAnsi="Liberation Serif" w:cs="Times New Roman"/>
          <w:sz w:val="28"/>
          <w:szCs w:val="28"/>
        </w:rPr>
      </w:pPr>
      <w:r>
        <w:rPr>
          <w:rFonts w:ascii="Liberation Serif" w:hAnsi="Liberation Serif" w:cs="Times New Roman"/>
          <w:sz w:val="28"/>
          <w:szCs w:val="28"/>
        </w:rPr>
        <w:t xml:space="preserve">- </w:t>
      </w:r>
      <w:r w:rsidR="00097AF1" w:rsidRPr="00904012">
        <w:rPr>
          <w:rFonts w:ascii="Liberation Serif" w:hAnsi="Liberation Serif" w:cs="Times New Roman"/>
          <w:sz w:val="28"/>
          <w:szCs w:val="28"/>
        </w:rPr>
        <w:t>физический износ</w:t>
      </w:r>
      <w:r>
        <w:rPr>
          <w:rFonts w:ascii="Liberation Serif" w:hAnsi="Liberation Serif" w:cs="Times New Roman"/>
          <w:sz w:val="28"/>
          <w:szCs w:val="28"/>
        </w:rPr>
        <w:t>.</w:t>
      </w:r>
    </w:p>
    <w:p w:rsidR="007C7910" w:rsidRPr="00904012" w:rsidRDefault="007C7910" w:rsidP="00904012">
      <w:pPr>
        <w:tabs>
          <w:tab w:val="left" w:pos="993"/>
        </w:tabs>
        <w:autoSpaceDE w:val="0"/>
        <w:autoSpaceDN w:val="0"/>
        <w:adjustRightInd w:val="0"/>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Варианты «Целевой функции» для целей проведения инвентаризации в отношении основных средств:</w:t>
      </w:r>
    </w:p>
    <w:p w:rsidR="0002114B" w:rsidRPr="00904012" w:rsidRDefault="00F03751" w:rsidP="00F03751">
      <w:pPr>
        <w:pStyle w:val="a7"/>
        <w:widowControl w:val="0"/>
        <w:tabs>
          <w:tab w:val="left" w:pos="142"/>
          <w:tab w:val="left" w:pos="709"/>
          <w:tab w:val="left" w:pos="993"/>
        </w:tabs>
        <w:autoSpaceDE w:val="0"/>
        <w:autoSpaceDN w:val="0"/>
        <w:adjustRightInd w:val="0"/>
        <w:spacing w:after="0" w:line="288" w:lineRule="auto"/>
        <w:ind w:left="567"/>
        <w:jc w:val="both"/>
        <w:rPr>
          <w:rFonts w:ascii="Liberation Serif" w:hAnsi="Liberation Serif" w:cs="Times New Roman"/>
          <w:sz w:val="28"/>
          <w:szCs w:val="28"/>
        </w:rPr>
      </w:pPr>
      <w:r>
        <w:rPr>
          <w:rFonts w:ascii="Liberation Serif" w:hAnsi="Liberation Serif" w:cs="Times New Roman"/>
          <w:sz w:val="28"/>
          <w:szCs w:val="28"/>
        </w:rPr>
        <w:t xml:space="preserve">- </w:t>
      </w:r>
      <w:r w:rsidR="00955842" w:rsidRPr="00904012">
        <w:rPr>
          <w:rFonts w:ascii="Liberation Serif" w:hAnsi="Liberation Serif" w:cs="Times New Roman"/>
          <w:sz w:val="28"/>
          <w:szCs w:val="28"/>
        </w:rPr>
        <w:t xml:space="preserve">ввод в </w:t>
      </w:r>
      <w:r w:rsidR="0002114B" w:rsidRPr="00904012">
        <w:rPr>
          <w:rFonts w:ascii="Liberation Serif" w:hAnsi="Liberation Serif" w:cs="Times New Roman"/>
          <w:sz w:val="28"/>
          <w:szCs w:val="28"/>
        </w:rPr>
        <w:t>эксплуатацию</w:t>
      </w:r>
      <w:r>
        <w:rPr>
          <w:rFonts w:ascii="Liberation Serif" w:hAnsi="Liberation Serif" w:cs="Times New Roman"/>
          <w:sz w:val="28"/>
          <w:szCs w:val="28"/>
        </w:rPr>
        <w:t>;</w:t>
      </w:r>
    </w:p>
    <w:p w:rsidR="0002114B" w:rsidRPr="00904012" w:rsidRDefault="00F03751" w:rsidP="00F03751">
      <w:pPr>
        <w:pStyle w:val="a7"/>
        <w:widowControl w:val="0"/>
        <w:tabs>
          <w:tab w:val="left" w:pos="142"/>
          <w:tab w:val="left" w:pos="709"/>
          <w:tab w:val="left" w:pos="993"/>
        </w:tabs>
        <w:autoSpaceDE w:val="0"/>
        <w:autoSpaceDN w:val="0"/>
        <w:adjustRightInd w:val="0"/>
        <w:spacing w:after="0" w:line="288" w:lineRule="auto"/>
        <w:ind w:left="567"/>
        <w:jc w:val="both"/>
        <w:rPr>
          <w:rFonts w:ascii="Liberation Serif" w:hAnsi="Liberation Serif" w:cs="Times New Roman"/>
          <w:sz w:val="28"/>
          <w:szCs w:val="28"/>
        </w:rPr>
      </w:pPr>
      <w:r>
        <w:rPr>
          <w:rFonts w:ascii="Liberation Serif" w:hAnsi="Liberation Serif" w:cs="Times New Roman"/>
          <w:sz w:val="28"/>
          <w:szCs w:val="28"/>
        </w:rPr>
        <w:t xml:space="preserve">- </w:t>
      </w:r>
      <w:r w:rsidR="0002114B" w:rsidRPr="00904012">
        <w:rPr>
          <w:rFonts w:ascii="Liberation Serif" w:hAnsi="Liberation Serif" w:cs="Times New Roman"/>
          <w:sz w:val="28"/>
          <w:szCs w:val="28"/>
        </w:rPr>
        <w:t>ремонт</w:t>
      </w:r>
      <w:r>
        <w:rPr>
          <w:rFonts w:ascii="Liberation Serif" w:hAnsi="Liberation Serif" w:cs="Times New Roman"/>
          <w:sz w:val="28"/>
          <w:szCs w:val="28"/>
        </w:rPr>
        <w:t>;</w:t>
      </w:r>
    </w:p>
    <w:p w:rsidR="0002114B" w:rsidRPr="00904012" w:rsidRDefault="00F03751" w:rsidP="00F03751">
      <w:pPr>
        <w:pStyle w:val="a7"/>
        <w:widowControl w:val="0"/>
        <w:tabs>
          <w:tab w:val="left" w:pos="142"/>
          <w:tab w:val="left" w:pos="709"/>
          <w:tab w:val="left" w:pos="993"/>
        </w:tabs>
        <w:autoSpaceDE w:val="0"/>
        <w:autoSpaceDN w:val="0"/>
        <w:adjustRightInd w:val="0"/>
        <w:spacing w:after="0" w:line="288" w:lineRule="auto"/>
        <w:ind w:left="567"/>
        <w:jc w:val="both"/>
        <w:rPr>
          <w:rFonts w:ascii="Liberation Serif" w:hAnsi="Liberation Serif" w:cs="Times New Roman"/>
          <w:sz w:val="28"/>
          <w:szCs w:val="28"/>
        </w:rPr>
      </w:pPr>
      <w:r>
        <w:rPr>
          <w:rFonts w:ascii="Liberation Serif" w:hAnsi="Liberation Serif" w:cs="Times New Roman"/>
          <w:sz w:val="28"/>
          <w:szCs w:val="28"/>
        </w:rPr>
        <w:t xml:space="preserve">- </w:t>
      </w:r>
      <w:r w:rsidR="00955842" w:rsidRPr="00904012">
        <w:rPr>
          <w:rFonts w:ascii="Liberation Serif" w:hAnsi="Liberation Serif" w:cs="Times New Roman"/>
          <w:sz w:val="28"/>
          <w:szCs w:val="28"/>
        </w:rPr>
        <w:t>имеет признаки несоответствия условиям актива</w:t>
      </w:r>
      <w:r>
        <w:rPr>
          <w:rFonts w:ascii="Liberation Serif" w:hAnsi="Liberation Serif" w:cs="Times New Roman"/>
          <w:sz w:val="28"/>
          <w:szCs w:val="28"/>
        </w:rPr>
        <w:t>;</w:t>
      </w:r>
    </w:p>
    <w:p w:rsidR="0002114B" w:rsidRPr="00904012" w:rsidRDefault="00F03751" w:rsidP="00F03751">
      <w:pPr>
        <w:pStyle w:val="a7"/>
        <w:widowControl w:val="0"/>
        <w:tabs>
          <w:tab w:val="left" w:pos="142"/>
          <w:tab w:val="left" w:pos="709"/>
          <w:tab w:val="left" w:pos="993"/>
        </w:tabs>
        <w:autoSpaceDE w:val="0"/>
        <w:autoSpaceDN w:val="0"/>
        <w:adjustRightInd w:val="0"/>
        <w:spacing w:after="0" w:line="288" w:lineRule="auto"/>
        <w:ind w:left="567"/>
        <w:jc w:val="both"/>
        <w:rPr>
          <w:rFonts w:ascii="Liberation Serif" w:hAnsi="Liberation Serif" w:cs="Times New Roman"/>
          <w:sz w:val="28"/>
          <w:szCs w:val="28"/>
        </w:rPr>
      </w:pPr>
      <w:r>
        <w:rPr>
          <w:rFonts w:ascii="Liberation Serif" w:hAnsi="Liberation Serif" w:cs="Times New Roman"/>
          <w:sz w:val="28"/>
          <w:szCs w:val="28"/>
        </w:rPr>
        <w:t xml:space="preserve">- </w:t>
      </w:r>
      <w:r w:rsidR="00955842" w:rsidRPr="00904012">
        <w:rPr>
          <w:rFonts w:ascii="Liberation Serif" w:hAnsi="Liberation Serif" w:cs="Times New Roman"/>
          <w:sz w:val="28"/>
          <w:szCs w:val="28"/>
        </w:rPr>
        <w:t>имеет признаки обесценения</w:t>
      </w:r>
      <w:r>
        <w:rPr>
          <w:rFonts w:ascii="Liberation Serif" w:hAnsi="Liberation Serif" w:cs="Times New Roman"/>
          <w:sz w:val="28"/>
          <w:szCs w:val="28"/>
        </w:rPr>
        <w:t>;</w:t>
      </w:r>
    </w:p>
    <w:p w:rsidR="0002114B" w:rsidRPr="00904012" w:rsidRDefault="00F03751" w:rsidP="00F03751">
      <w:pPr>
        <w:pStyle w:val="a7"/>
        <w:widowControl w:val="0"/>
        <w:tabs>
          <w:tab w:val="left" w:pos="142"/>
          <w:tab w:val="left" w:pos="709"/>
          <w:tab w:val="left" w:pos="993"/>
        </w:tabs>
        <w:autoSpaceDE w:val="0"/>
        <w:autoSpaceDN w:val="0"/>
        <w:adjustRightInd w:val="0"/>
        <w:spacing w:after="0" w:line="288" w:lineRule="auto"/>
        <w:ind w:left="567"/>
        <w:jc w:val="both"/>
        <w:rPr>
          <w:rFonts w:ascii="Liberation Serif" w:hAnsi="Liberation Serif" w:cs="Times New Roman"/>
          <w:sz w:val="28"/>
          <w:szCs w:val="28"/>
        </w:rPr>
      </w:pPr>
      <w:r>
        <w:rPr>
          <w:rFonts w:ascii="Liberation Serif" w:hAnsi="Liberation Serif" w:cs="Times New Roman"/>
          <w:sz w:val="28"/>
          <w:szCs w:val="28"/>
        </w:rPr>
        <w:t xml:space="preserve">- </w:t>
      </w:r>
      <w:r w:rsidR="00955842" w:rsidRPr="00904012">
        <w:rPr>
          <w:rFonts w:ascii="Liberation Serif" w:hAnsi="Liberation Serif" w:cs="Times New Roman"/>
          <w:sz w:val="28"/>
          <w:szCs w:val="28"/>
        </w:rPr>
        <w:t>консервация</w:t>
      </w:r>
      <w:r>
        <w:rPr>
          <w:rFonts w:ascii="Liberation Serif" w:hAnsi="Liberation Serif" w:cs="Times New Roman"/>
          <w:sz w:val="28"/>
          <w:szCs w:val="28"/>
        </w:rPr>
        <w:t>;</w:t>
      </w:r>
    </w:p>
    <w:p w:rsidR="0002114B" w:rsidRPr="00904012" w:rsidRDefault="00F03751" w:rsidP="00F03751">
      <w:pPr>
        <w:pStyle w:val="a7"/>
        <w:widowControl w:val="0"/>
        <w:tabs>
          <w:tab w:val="left" w:pos="142"/>
          <w:tab w:val="left" w:pos="709"/>
          <w:tab w:val="left" w:pos="993"/>
        </w:tabs>
        <w:autoSpaceDE w:val="0"/>
        <w:autoSpaceDN w:val="0"/>
        <w:adjustRightInd w:val="0"/>
        <w:spacing w:after="0" w:line="288" w:lineRule="auto"/>
        <w:ind w:left="567"/>
        <w:jc w:val="both"/>
        <w:rPr>
          <w:rFonts w:ascii="Liberation Serif" w:hAnsi="Liberation Serif" w:cs="Times New Roman"/>
          <w:sz w:val="28"/>
          <w:szCs w:val="28"/>
        </w:rPr>
      </w:pPr>
      <w:r>
        <w:rPr>
          <w:rFonts w:ascii="Liberation Serif" w:hAnsi="Liberation Serif" w:cs="Times New Roman"/>
          <w:sz w:val="28"/>
          <w:szCs w:val="28"/>
        </w:rPr>
        <w:t xml:space="preserve">- </w:t>
      </w:r>
      <w:r w:rsidR="00955842" w:rsidRPr="00904012">
        <w:rPr>
          <w:rFonts w:ascii="Liberation Serif" w:hAnsi="Liberation Serif" w:cs="Times New Roman"/>
          <w:sz w:val="28"/>
          <w:szCs w:val="28"/>
        </w:rPr>
        <w:t>дооснащение (дооборудование)</w:t>
      </w:r>
      <w:r>
        <w:rPr>
          <w:rFonts w:ascii="Liberation Serif" w:hAnsi="Liberation Serif" w:cs="Times New Roman"/>
          <w:sz w:val="28"/>
          <w:szCs w:val="28"/>
        </w:rPr>
        <w:t>.</w:t>
      </w:r>
    </w:p>
    <w:p w:rsidR="0002114B" w:rsidRPr="00904012" w:rsidRDefault="0016725B" w:rsidP="00904012">
      <w:pPr>
        <w:pStyle w:val="a9"/>
        <w:tabs>
          <w:tab w:val="left" w:pos="142"/>
          <w:tab w:val="left" w:pos="709"/>
          <w:tab w:val="left" w:pos="993"/>
        </w:tabs>
        <w:spacing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5</w:t>
      </w:r>
      <w:r w:rsidR="0002114B" w:rsidRPr="00904012">
        <w:rPr>
          <w:rFonts w:ascii="Liberation Serif" w:hAnsi="Liberation Serif" w:cs="Times New Roman"/>
          <w:sz w:val="28"/>
          <w:szCs w:val="28"/>
        </w:rPr>
        <w:t>.2. Инвентаризацию имущества, переданного в аренду, комиссия проводит путем фиксации факта получения экономических выгод – арендной платы от арендатора.</w:t>
      </w:r>
    </w:p>
    <w:p w:rsidR="0002114B" w:rsidRPr="00904012" w:rsidRDefault="0016725B" w:rsidP="00904012">
      <w:pPr>
        <w:pStyle w:val="a9"/>
        <w:tabs>
          <w:tab w:val="left" w:pos="142"/>
          <w:tab w:val="left" w:pos="709"/>
          <w:tab w:val="left" w:pos="993"/>
        </w:tabs>
        <w:spacing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5</w:t>
      </w:r>
      <w:r w:rsidR="00F03751">
        <w:rPr>
          <w:rFonts w:ascii="Liberation Serif" w:hAnsi="Liberation Serif" w:cs="Times New Roman"/>
          <w:sz w:val="28"/>
          <w:szCs w:val="28"/>
        </w:rPr>
        <w:t xml:space="preserve">.3. </w:t>
      </w:r>
      <w:r w:rsidR="0002114B" w:rsidRPr="00904012">
        <w:rPr>
          <w:rFonts w:ascii="Liberation Serif" w:hAnsi="Liberation Serif" w:cs="Times New Roman"/>
          <w:sz w:val="28"/>
          <w:szCs w:val="28"/>
        </w:rPr>
        <w:t>При инвентаризации нематериальных активов</w:t>
      </w:r>
      <w:r w:rsidR="00416320" w:rsidRPr="00904012">
        <w:rPr>
          <w:rFonts w:ascii="Liberation Serif" w:hAnsi="Liberation Serif" w:cs="Times New Roman"/>
          <w:sz w:val="28"/>
          <w:szCs w:val="28"/>
        </w:rPr>
        <w:t>, прав пользования нематериальными активами</w:t>
      </w:r>
      <w:r w:rsidR="0002114B" w:rsidRPr="00904012">
        <w:rPr>
          <w:rFonts w:ascii="Liberation Serif" w:hAnsi="Liberation Serif" w:cs="Times New Roman"/>
          <w:sz w:val="28"/>
          <w:szCs w:val="28"/>
        </w:rPr>
        <w:t xml:space="preserve"> комиссия проверяет:</w:t>
      </w:r>
    </w:p>
    <w:p w:rsidR="0097332B" w:rsidRPr="00904012" w:rsidRDefault="0097332B" w:rsidP="00904012">
      <w:pPr>
        <w:pStyle w:val="a9"/>
        <w:tabs>
          <w:tab w:val="left" w:pos="993"/>
        </w:tabs>
        <w:spacing w:line="288" w:lineRule="auto"/>
        <w:ind w:firstLine="567"/>
        <w:jc w:val="both"/>
        <w:rPr>
          <w:rFonts w:ascii="Liberation Serif" w:hAnsi="Liberation Serif" w:cs="Times New Roman"/>
          <w:color w:val="000000" w:themeColor="text1"/>
          <w:sz w:val="28"/>
          <w:szCs w:val="28"/>
        </w:rPr>
      </w:pPr>
      <w:r w:rsidRPr="00904012">
        <w:rPr>
          <w:rFonts w:ascii="Liberation Serif" w:hAnsi="Liberation Serif" w:cs="Times New Roman"/>
          <w:color w:val="000000" w:themeColor="text1"/>
          <w:sz w:val="28"/>
          <w:szCs w:val="28"/>
        </w:rPr>
        <w:lastRenderedPageBreak/>
        <w:t>- наличие документов, подтверждающих права учреждения на его использование;</w:t>
      </w:r>
    </w:p>
    <w:p w:rsidR="0097332B" w:rsidRPr="00904012" w:rsidRDefault="0097332B" w:rsidP="00904012">
      <w:pPr>
        <w:pStyle w:val="a9"/>
        <w:tabs>
          <w:tab w:val="left" w:pos="993"/>
        </w:tabs>
        <w:spacing w:line="288" w:lineRule="auto"/>
        <w:ind w:firstLine="567"/>
        <w:jc w:val="both"/>
        <w:rPr>
          <w:rFonts w:ascii="Liberation Serif" w:hAnsi="Liberation Serif" w:cs="Times New Roman"/>
          <w:color w:val="000000" w:themeColor="text1"/>
          <w:sz w:val="28"/>
          <w:szCs w:val="28"/>
        </w:rPr>
      </w:pPr>
      <w:r w:rsidRPr="00904012">
        <w:rPr>
          <w:rFonts w:ascii="Liberation Serif" w:hAnsi="Liberation Serif" w:cs="Times New Roman"/>
          <w:color w:val="000000" w:themeColor="text1"/>
          <w:sz w:val="28"/>
          <w:szCs w:val="28"/>
        </w:rPr>
        <w:t>- правильность и своевременность отражения нематериальных активов, прав пользования нематериальными активами в учете учреждения.</w:t>
      </w:r>
    </w:p>
    <w:p w:rsidR="0097332B" w:rsidRPr="00904012" w:rsidRDefault="0097332B" w:rsidP="00904012">
      <w:pPr>
        <w:pStyle w:val="a9"/>
        <w:tabs>
          <w:tab w:val="left" w:pos="993"/>
        </w:tabs>
        <w:spacing w:line="288" w:lineRule="auto"/>
        <w:ind w:firstLine="567"/>
        <w:jc w:val="both"/>
        <w:rPr>
          <w:rFonts w:ascii="Liberation Serif" w:hAnsi="Liberation Serif" w:cs="Times New Roman"/>
          <w:color w:val="000000" w:themeColor="text1"/>
          <w:sz w:val="28"/>
          <w:szCs w:val="28"/>
        </w:rPr>
      </w:pPr>
      <w:r w:rsidRPr="00904012">
        <w:rPr>
          <w:rFonts w:ascii="Liberation Serif" w:hAnsi="Liberation Serif" w:cs="Times New Roman"/>
          <w:color w:val="000000" w:themeColor="text1"/>
          <w:sz w:val="28"/>
          <w:szCs w:val="28"/>
        </w:rPr>
        <w:t xml:space="preserve">При инвентаризации объектов нематериальных активов, прав пользования нематериальными активами инвентаризационная комиссия производит сверку документов, подтверждающих права учреждения </w:t>
      </w:r>
      <w:r w:rsidR="00A715BD">
        <w:rPr>
          <w:rFonts w:ascii="Liberation Serif" w:hAnsi="Liberation Serif" w:cs="Times New Roman"/>
          <w:color w:val="000000" w:themeColor="text1"/>
          <w:sz w:val="28"/>
          <w:szCs w:val="28"/>
        </w:rPr>
        <w:t>на эти активы с данными учета.</w:t>
      </w:r>
    </w:p>
    <w:p w:rsidR="00416320" w:rsidRPr="00904012" w:rsidRDefault="0097332B" w:rsidP="00904012">
      <w:pPr>
        <w:pStyle w:val="a9"/>
        <w:tabs>
          <w:tab w:val="left" w:pos="993"/>
        </w:tabs>
        <w:spacing w:line="288" w:lineRule="auto"/>
        <w:ind w:firstLine="567"/>
        <w:jc w:val="both"/>
        <w:rPr>
          <w:rFonts w:ascii="Liberation Serif" w:hAnsi="Liberation Serif" w:cs="Times New Roman"/>
          <w:color w:val="000000" w:themeColor="text1"/>
          <w:sz w:val="28"/>
          <w:szCs w:val="28"/>
        </w:rPr>
      </w:pPr>
      <w:r w:rsidRPr="00904012">
        <w:rPr>
          <w:rFonts w:ascii="Liberation Serif" w:hAnsi="Liberation Serif" w:cs="Times New Roman"/>
          <w:color w:val="000000" w:themeColor="text1"/>
          <w:sz w:val="28"/>
          <w:szCs w:val="28"/>
        </w:rPr>
        <w:t xml:space="preserve">Перед началом инвентаризации объектов </w:t>
      </w:r>
      <w:bookmarkStart w:id="3" w:name="_Hlk63106984"/>
      <w:r w:rsidRPr="00904012">
        <w:rPr>
          <w:rFonts w:ascii="Liberation Serif" w:hAnsi="Liberation Serif" w:cs="Times New Roman"/>
          <w:color w:val="000000" w:themeColor="text1"/>
          <w:sz w:val="28"/>
          <w:szCs w:val="28"/>
        </w:rPr>
        <w:t xml:space="preserve">нематериальных активов, прав пользования нематериальными активами </w:t>
      </w:r>
      <w:bookmarkEnd w:id="3"/>
      <w:r w:rsidR="00A715BD">
        <w:rPr>
          <w:rFonts w:ascii="Liberation Serif" w:hAnsi="Liberation Serif" w:cs="Times New Roman"/>
          <w:color w:val="000000" w:themeColor="text1"/>
          <w:sz w:val="28"/>
          <w:szCs w:val="28"/>
        </w:rPr>
        <w:t>проверяются:</w:t>
      </w:r>
    </w:p>
    <w:p w:rsidR="0097332B" w:rsidRPr="00904012" w:rsidRDefault="0097332B" w:rsidP="00904012">
      <w:pPr>
        <w:pStyle w:val="a9"/>
        <w:tabs>
          <w:tab w:val="left" w:pos="993"/>
        </w:tabs>
        <w:spacing w:line="288" w:lineRule="auto"/>
        <w:ind w:firstLine="567"/>
        <w:jc w:val="both"/>
        <w:rPr>
          <w:rFonts w:ascii="Liberation Serif" w:hAnsi="Liberation Serif" w:cs="Times New Roman"/>
          <w:color w:val="000000" w:themeColor="text1"/>
          <w:sz w:val="28"/>
          <w:szCs w:val="28"/>
        </w:rPr>
      </w:pPr>
      <w:r w:rsidRPr="00904012">
        <w:rPr>
          <w:rFonts w:ascii="Liberation Serif" w:hAnsi="Liberation Serif" w:cs="Times New Roman"/>
          <w:color w:val="000000" w:themeColor="text1"/>
          <w:sz w:val="28"/>
          <w:szCs w:val="28"/>
        </w:rPr>
        <w:t xml:space="preserve">- </w:t>
      </w:r>
      <w:bookmarkStart w:id="4" w:name="OLE_LINK1"/>
      <w:r w:rsidRPr="00904012">
        <w:rPr>
          <w:rFonts w:ascii="Liberation Serif" w:hAnsi="Liberation Serif" w:cs="Times New Roman"/>
          <w:color w:val="000000" w:themeColor="text1"/>
          <w:sz w:val="28"/>
          <w:szCs w:val="28"/>
        </w:rPr>
        <w:t xml:space="preserve">инвентарные карточки учета нефинансовых активов по нематериальным активам, учтенным на счете </w:t>
      </w:r>
      <w:bookmarkEnd w:id="4"/>
      <w:r w:rsidRPr="00904012">
        <w:rPr>
          <w:rFonts w:ascii="Liberation Serif" w:hAnsi="Liberation Serif" w:cs="Times New Roman"/>
          <w:color w:val="000000" w:themeColor="text1"/>
          <w:sz w:val="28"/>
          <w:szCs w:val="28"/>
        </w:rPr>
        <w:t>102 «Нематериальные активы»;</w:t>
      </w:r>
    </w:p>
    <w:p w:rsidR="0097332B" w:rsidRPr="00904012" w:rsidRDefault="0097332B" w:rsidP="00904012">
      <w:pPr>
        <w:pStyle w:val="a9"/>
        <w:tabs>
          <w:tab w:val="left" w:pos="993"/>
        </w:tabs>
        <w:spacing w:line="288" w:lineRule="auto"/>
        <w:ind w:firstLine="567"/>
        <w:jc w:val="both"/>
        <w:rPr>
          <w:rFonts w:ascii="Liberation Serif" w:hAnsi="Liberation Serif" w:cs="Times New Roman"/>
          <w:color w:val="000000" w:themeColor="text1"/>
          <w:sz w:val="28"/>
          <w:szCs w:val="28"/>
        </w:rPr>
      </w:pPr>
      <w:r w:rsidRPr="00904012">
        <w:rPr>
          <w:rFonts w:ascii="Liberation Serif" w:hAnsi="Liberation Serif" w:cs="Times New Roman"/>
          <w:color w:val="000000" w:themeColor="text1"/>
          <w:sz w:val="28"/>
          <w:szCs w:val="28"/>
        </w:rPr>
        <w:t>- инвентарные карточки учета нефинансовых активов по правам пользования нематериальными активами, учтенными на счете 111 60 «Права пользования нематериальными активами»;</w:t>
      </w:r>
    </w:p>
    <w:p w:rsidR="0097332B" w:rsidRPr="00904012" w:rsidRDefault="0097332B" w:rsidP="00904012">
      <w:pPr>
        <w:pStyle w:val="a9"/>
        <w:tabs>
          <w:tab w:val="left" w:pos="993"/>
        </w:tabs>
        <w:spacing w:line="288" w:lineRule="auto"/>
        <w:ind w:firstLine="567"/>
        <w:jc w:val="both"/>
        <w:rPr>
          <w:rFonts w:ascii="Liberation Serif" w:hAnsi="Liberation Serif" w:cs="Times New Roman"/>
          <w:color w:val="000000" w:themeColor="text1"/>
          <w:sz w:val="28"/>
          <w:szCs w:val="28"/>
        </w:rPr>
      </w:pPr>
      <w:r w:rsidRPr="00904012">
        <w:rPr>
          <w:rFonts w:ascii="Liberation Serif" w:hAnsi="Liberation Serif" w:cs="Times New Roman"/>
          <w:color w:val="000000" w:themeColor="text1"/>
          <w:sz w:val="28"/>
          <w:szCs w:val="28"/>
        </w:rPr>
        <w:lastRenderedPageBreak/>
        <w:t>- наличие документов, подтверждающих право на нематериальные активы, право пользования нематериальными активами (патентов, свидетельств, договоров на отчуждение исключительного права, договоров авторского заказа, трудовых договоров и др.).</w:t>
      </w:r>
    </w:p>
    <w:p w:rsidR="0097332B" w:rsidRPr="00904012" w:rsidRDefault="0097332B" w:rsidP="00904012">
      <w:pPr>
        <w:pStyle w:val="a9"/>
        <w:tabs>
          <w:tab w:val="left" w:pos="993"/>
        </w:tabs>
        <w:spacing w:line="288" w:lineRule="auto"/>
        <w:ind w:firstLine="567"/>
        <w:jc w:val="both"/>
        <w:rPr>
          <w:rFonts w:ascii="Liberation Serif" w:hAnsi="Liberation Serif" w:cs="Times New Roman"/>
          <w:color w:val="000000" w:themeColor="text1"/>
          <w:sz w:val="28"/>
          <w:szCs w:val="28"/>
        </w:rPr>
      </w:pPr>
      <w:r w:rsidRPr="00904012">
        <w:rPr>
          <w:rFonts w:ascii="Liberation Serif" w:hAnsi="Liberation Serif" w:cs="Times New Roman"/>
          <w:color w:val="000000" w:themeColor="text1"/>
          <w:sz w:val="28"/>
          <w:szCs w:val="28"/>
        </w:rPr>
        <w:t>Если обнаруживаются неточности или расхождения в регистрах аналитического учета и в документах, подтверждающих право на нематериальные активы, право пользования нематериальными активами, вносятся исправления и уточнения в аналитические регистры бухгалтерского учета.</w:t>
      </w:r>
    </w:p>
    <w:p w:rsidR="003C3A82" w:rsidRPr="00904012" w:rsidRDefault="003C3A82" w:rsidP="00904012">
      <w:pPr>
        <w:pStyle w:val="a9"/>
        <w:tabs>
          <w:tab w:val="left" w:pos="993"/>
        </w:tabs>
        <w:spacing w:line="288" w:lineRule="auto"/>
        <w:ind w:firstLine="567"/>
        <w:jc w:val="both"/>
        <w:rPr>
          <w:rFonts w:ascii="Liberation Serif" w:hAnsi="Liberation Serif" w:cs="Times New Roman"/>
          <w:color w:val="000000" w:themeColor="text1"/>
          <w:sz w:val="28"/>
          <w:szCs w:val="28"/>
        </w:rPr>
      </w:pPr>
      <w:r w:rsidRPr="00904012">
        <w:rPr>
          <w:rFonts w:ascii="Liberation Serif" w:hAnsi="Liberation Serif" w:cs="Times New Roman"/>
          <w:color w:val="000000" w:themeColor="text1"/>
          <w:sz w:val="28"/>
          <w:szCs w:val="28"/>
        </w:rPr>
        <w:t xml:space="preserve">При инвентаризации объектов нематериальных активов, прав пользования нематериальными активами проверяется наличие документов (патентов, свидетельств, договоров на отчуждение исключительного права, договоров авторского заказа, трудовых договоров и др.), подтверждающих права учреждения на нематериальные активы, права пользования нематериальными активами, и сроки их действия. </w:t>
      </w:r>
    </w:p>
    <w:p w:rsidR="003C3A82" w:rsidRPr="00904012" w:rsidRDefault="003C3A82" w:rsidP="00904012">
      <w:pPr>
        <w:pStyle w:val="a9"/>
        <w:tabs>
          <w:tab w:val="left" w:pos="993"/>
        </w:tabs>
        <w:spacing w:line="288" w:lineRule="auto"/>
        <w:ind w:firstLine="567"/>
        <w:jc w:val="both"/>
        <w:rPr>
          <w:rFonts w:ascii="Liberation Serif" w:hAnsi="Liberation Serif" w:cs="Times New Roman"/>
          <w:color w:val="000000" w:themeColor="text1"/>
          <w:sz w:val="28"/>
          <w:szCs w:val="28"/>
        </w:rPr>
      </w:pPr>
      <w:r w:rsidRPr="00904012">
        <w:rPr>
          <w:rFonts w:ascii="Liberation Serif" w:hAnsi="Liberation Serif" w:cs="Times New Roman"/>
          <w:color w:val="000000" w:themeColor="text1"/>
          <w:sz w:val="28"/>
          <w:szCs w:val="28"/>
        </w:rPr>
        <w:lastRenderedPageBreak/>
        <w:t>Если сроки действия охранных документов истекли, то инициируется списание нематериальных активов, прав пользования нематериальными активами с учета</w:t>
      </w:r>
      <w:r w:rsidR="00B017D3" w:rsidRPr="00904012">
        <w:rPr>
          <w:rFonts w:ascii="Liberation Serif" w:hAnsi="Liberation Serif" w:cs="Times New Roman"/>
          <w:color w:val="000000" w:themeColor="text1"/>
          <w:sz w:val="28"/>
          <w:szCs w:val="28"/>
        </w:rPr>
        <w:t>.</w:t>
      </w:r>
    </w:p>
    <w:p w:rsidR="003C3A82" w:rsidRPr="00904012" w:rsidRDefault="00B017D3" w:rsidP="00904012">
      <w:pPr>
        <w:pStyle w:val="a9"/>
        <w:tabs>
          <w:tab w:val="left" w:pos="993"/>
        </w:tabs>
        <w:spacing w:line="288" w:lineRule="auto"/>
        <w:ind w:firstLine="567"/>
        <w:jc w:val="both"/>
        <w:rPr>
          <w:rFonts w:ascii="Liberation Serif" w:hAnsi="Liberation Serif" w:cs="Times New Roman"/>
          <w:color w:val="000000" w:themeColor="text1"/>
          <w:sz w:val="28"/>
          <w:szCs w:val="28"/>
        </w:rPr>
      </w:pPr>
      <w:r w:rsidRPr="00904012">
        <w:rPr>
          <w:rFonts w:ascii="Liberation Serif" w:hAnsi="Liberation Serif" w:cs="Times New Roman"/>
          <w:color w:val="000000" w:themeColor="text1"/>
          <w:sz w:val="28"/>
          <w:szCs w:val="28"/>
        </w:rPr>
        <w:t>П</w:t>
      </w:r>
      <w:r w:rsidR="003C3A82" w:rsidRPr="00904012">
        <w:rPr>
          <w:rFonts w:ascii="Liberation Serif" w:hAnsi="Liberation Serif" w:cs="Times New Roman"/>
          <w:color w:val="000000" w:themeColor="text1"/>
          <w:sz w:val="28"/>
          <w:szCs w:val="28"/>
        </w:rPr>
        <w:t xml:space="preserve">роверяется правильность и своевременность отражения нематериальных активов, прав пользования нематериальными </w:t>
      </w:r>
      <w:r w:rsidR="00A715BD">
        <w:rPr>
          <w:rFonts w:ascii="Liberation Serif" w:hAnsi="Liberation Serif" w:cs="Times New Roman"/>
          <w:color w:val="000000" w:themeColor="text1"/>
          <w:sz w:val="28"/>
          <w:szCs w:val="28"/>
        </w:rPr>
        <w:t>активами в бухгалтерском учете.</w:t>
      </w:r>
    </w:p>
    <w:p w:rsidR="003C3A82" w:rsidRPr="00904012" w:rsidRDefault="003C3A82" w:rsidP="00904012">
      <w:pPr>
        <w:pStyle w:val="a9"/>
        <w:tabs>
          <w:tab w:val="left" w:pos="993"/>
        </w:tabs>
        <w:spacing w:line="288" w:lineRule="auto"/>
        <w:ind w:firstLine="567"/>
        <w:jc w:val="both"/>
        <w:rPr>
          <w:rFonts w:ascii="Liberation Serif" w:hAnsi="Liberation Serif" w:cs="Times New Roman"/>
          <w:color w:val="000000" w:themeColor="text1"/>
          <w:sz w:val="28"/>
          <w:szCs w:val="28"/>
        </w:rPr>
      </w:pPr>
      <w:r w:rsidRPr="00904012">
        <w:rPr>
          <w:rFonts w:ascii="Liberation Serif" w:hAnsi="Liberation Serif" w:cs="Times New Roman"/>
          <w:color w:val="000000" w:themeColor="text1"/>
          <w:sz w:val="28"/>
          <w:szCs w:val="28"/>
        </w:rPr>
        <w:t>Для этого по каждому объекту нематериальных активов, прав пользования нематериальными активами проверяется:</w:t>
      </w:r>
    </w:p>
    <w:p w:rsidR="003C3A82" w:rsidRPr="00904012" w:rsidRDefault="003C3A82" w:rsidP="00904012">
      <w:pPr>
        <w:pStyle w:val="a9"/>
        <w:tabs>
          <w:tab w:val="left" w:pos="993"/>
        </w:tabs>
        <w:spacing w:line="288" w:lineRule="auto"/>
        <w:ind w:firstLine="567"/>
        <w:jc w:val="both"/>
        <w:rPr>
          <w:rFonts w:ascii="Liberation Serif" w:hAnsi="Liberation Serif" w:cs="Times New Roman"/>
          <w:color w:val="000000" w:themeColor="text1"/>
          <w:sz w:val="28"/>
          <w:szCs w:val="28"/>
        </w:rPr>
      </w:pPr>
      <w:r w:rsidRPr="00904012">
        <w:rPr>
          <w:rFonts w:ascii="Liberation Serif" w:hAnsi="Liberation Serif" w:cs="Times New Roman"/>
          <w:color w:val="000000" w:themeColor="text1"/>
          <w:sz w:val="28"/>
          <w:szCs w:val="28"/>
        </w:rPr>
        <w:t>1.</w:t>
      </w:r>
      <w:r w:rsidR="00A715BD">
        <w:rPr>
          <w:rFonts w:ascii="Liberation Serif" w:hAnsi="Liberation Serif" w:cs="Times New Roman"/>
          <w:color w:val="000000" w:themeColor="text1"/>
          <w:sz w:val="28"/>
          <w:szCs w:val="28"/>
        </w:rPr>
        <w:t xml:space="preserve"> </w:t>
      </w:r>
      <w:r w:rsidRPr="00904012">
        <w:rPr>
          <w:rFonts w:ascii="Liberation Serif" w:hAnsi="Liberation Serif" w:cs="Times New Roman"/>
          <w:color w:val="000000" w:themeColor="text1"/>
          <w:sz w:val="28"/>
          <w:szCs w:val="28"/>
        </w:rPr>
        <w:t>правильность формирования его первоначальной стоимости в зависимости от способа поступления в учреждение (обменные, не обменные операции);</w:t>
      </w:r>
    </w:p>
    <w:p w:rsidR="003C3A82" w:rsidRPr="00904012" w:rsidRDefault="003C3A82" w:rsidP="00904012">
      <w:pPr>
        <w:pStyle w:val="a9"/>
        <w:tabs>
          <w:tab w:val="left" w:pos="993"/>
        </w:tabs>
        <w:spacing w:line="288" w:lineRule="auto"/>
        <w:ind w:firstLine="567"/>
        <w:jc w:val="both"/>
        <w:rPr>
          <w:rFonts w:ascii="Liberation Serif" w:hAnsi="Liberation Serif" w:cs="Times New Roman"/>
          <w:color w:val="000000" w:themeColor="text1"/>
          <w:sz w:val="28"/>
          <w:szCs w:val="28"/>
        </w:rPr>
      </w:pPr>
      <w:r w:rsidRPr="00904012">
        <w:rPr>
          <w:rFonts w:ascii="Liberation Serif" w:hAnsi="Liberation Serif" w:cs="Times New Roman"/>
          <w:color w:val="000000" w:themeColor="text1"/>
          <w:sz w:val="28"/>
          <w:szCs w:val="28"/>
        </w:rPr>
        <w:t>2.</w:t>
      </w:r>
      <w:r w:rsidR="00A715BD">
        <w:rPr>
          <w:rFonts w:ascii="Liberation Serif" w:hAnsi="Liberation Serif" w:cs="Times New Roman"/>
          <w:color w:val="000000" w:themeColor="text1"/>
          <w:sz w:val="28"/>
          <w:szCs w:val="28"/>
        </w:rPr>
        <w:t xml:space="preserve"> </w:t>
      </w:r>
      <w:r w:rsidRPr="00904012">
        <w:rPr>
          <w:rFonts w:ascii="Liberation Serif" w:hAnsi="Liberation Serif" w:cs="Times New Roman"/>
          <w:color w:val="000000" w:themeColor="text1"/>
          <w:sz w:val="28"/>
          <w:szCs w:val="28"/>
        </w:rPr>
        <w:t xml:space="preserve">дата признания в бухгалтерском учете, которой является момент одновременного выполнения условий для начала использования актива в запланированных целях (учреждением прогнозируется получение экономических </w:t>
      </w:r>
      <w:r w:rsidRPr="00904012">
        <w:rPr>
          <w:rFonts w:ascii="Liberation Serif" w:hAnsi="Liberation Serif" w:cs="Times New Roman"/>
          <w:color w:val="000000" w:themeColor="text1"/>
          <w:sz w:val="28"/>
          <w:szCs w:val="28"/>
        </w:rPr>
        <w:lastRenderedPageBreak/>
        <w:t>выгод или полезного потенциала от его использования и первоначальную стоимость такого объекта можно надежно оценить);</w:t>
      </w:r>
    </w:p>
    <w:p w:rsidR="003C3A82" w:rsidRPr="00904012" w:rsidRDefault="003C3A82" w:rsidP="002D3554">
      <w:pPr>
        <w:pStyle w:val="a9"/>
        <w:tabs>
          <w:tab w:val="left" w:pos="993"/>
        </w:tabs>
        <w:spacing w:line="288" w:lineRule="auto"/>
        <w:ind w:firstLine="567"/>
        <w:jc w:val="both"/>
        <w:rPr>
          <w:rFonts w:ascii="Liberation Serif" w:hAnsi="Liberation Serif" w:cs="Times New Roman"/>
          <w:color w:val="000000" w:themeColor="text1"/>
          <w:sz w:val="28"/>
          <w:szCs w:val="28"/>
        </w:rPr>
      </w:pPr>
      <w:r w:rsidRPr="00904012">
        <w:rPr>
          <w:rFonts w:ascii="Liberation Serif" w:hAnsi="Liberation Serif" w:cs="Times New Roman"/>
          <w:color w:val="000000" w:themeColor="text1"/>
          <w:sz w:val="28"/>
          <w:szCs w:val="28"/>
        </w:rPr>
        <w:t>3. срок полезного использования (при наличии) либо подтверждается, что актив имеет неопределённы</w:t>
      </w:r>
      <w:r w:rsidR="002D3554">
        <w:rPr>
          <w:rFonts w:ascii="Liberation Serif" w:hAnsi="Liberation Serif" w:cs="Times New Roman"/>
          <w:color w:val="000000" w:themeColor="text1"/>
          <w:sz w:val="28"/>
          <w:szCs w:val="28"/>
        </w:rPr>
        <w:t xml:space="preserve">й срок полезного использования. </w:t>
      </w:r>
      <w:r w:rsidRPr="00904012">
        <w:rPr>
          <w:rFonts w:ascii="Liberation Serif" w:hAnsi="Liberation Serif" w:cs="Times New Roman"/>
          <w:color w:val="000000" w:themeColor="text1"/>
          <w:sz w:val="28"/>
          <w:szCs w:val="28"/>
        </w:rPr>
        <w:t>Срок полезного использования определяется по документам, подтверждающим права учреждения на объект нематериальных активов, прав пользо</w:t>
      </w:r>
      <w:r w:rsidR="002D3554">
        <w:rPr>
          <w:rFonts w:ascii="Liberation Serif" w:hAnsi="Liberation Serif" w:cs="Times New Roman"/>
          <w:color w:val="000000" w:themeColor="text1"/>
          <w:sz w:val="28"/>
          <w:szCs w:val="28"/>
        </w:rPr>
        <w:t>вания нематериальными активами;</w:t>
      </w:r>
    </w:p>
    <w:p w:rsidR="00416320" w:rsidRPr="00904012" w:rsidRDefault="00416320" w:rsidP="002D3554">
      <w:pPr>
        <w:pStyle w:val="a9"/>
        <w:tabs>
          <w:tab w:val="left" w:pos="993"/>
        </w:tabs>
        <w:spacing w:line="288" w:lineRule="auto"/>
        <w:ind w:firstLine="567"/>
        <w:jc w:val="both"/>
        <w:rPr>
          <w:rFonts w:ascii="Liberation Serif" w:hAnsi="Liberation Serif" w:cs="Times New Roman"/>
          <w:color w:val="000000" w:themeColor="text1"/>
          <w:sz w:val="28"/>
          <w:szCs w:val="28"/>
        </w:rPr>
      </w:pPr>
      <w:r w:rsidRPr="00904012">
        <w:rPr>
          <w:rFonts w:ascii="Liberation Serif" w:hAnsi="Liberation Serif" w:cs="Times New Roman"/>
          <w:color w:val="000000" w:themeColor="text1"/>
          <w:sz w:val="28"/>
          <w:szCs w:val="28"/>
        </w:rPr>
        <w:t>4. метод начисления амо</w:t>
      </w:r>
      <w:r w:rsidR="002D3554">
        <w:rPr>
          <w:rFonts w:ascii="Liberation Serif" w:hAnsi="Liberation Serif" w:cs="Times New Roman"/>
          <w:color w:val="000000" w:themeColor="text1"/>
          <w:sz w:val="28"/>
          <w:szCs w:val="28"/>
        </w:rPr>
        <w:t xml:space="preserve">ртизации. </w:t>
      </w:r>
      <w:r w:rsidRPr="00904012">
        <w:rPr>
          <w:rFonts w:ascii="Liberation Serif" w:hAnsi="Liberation Serif" w:cs="Times New Roman"/>
          <w:color w:val="000000" w:themeColor="text1"/>
          <w:sz w:val="28"/>
          <w:szCs w:val="28"/>
        </w:rPr>
        <w:t>При этом в целях составления годовой бухгалтерской (финансовой) отчетности в случае изменения предполагаемого способа получения экономических выгод или полезного потенциала, заключенных в объекте нематериальных активов, оценивается обоснованность применяемого метода начисления амортизации на первое января года, следующего за годом такого изменения.</w:t>
      </w:r>
      <w:r w:rsidR="002D3554">
        <w:rPr>
          <w:rFonts w:ascii="Liberation Serif" w:hAnsi="Liberation Serif" w:cs="Times New Roman"/>
          <w:color w:val="000000" w:themeColor="text1"/>
          <w:sz w:val="28"/>
          <w:szCs w:val="28"/>
        </w:rPr>
        <w:t xml:space="preserve"> </w:t>
      </w:r>
      <w:r w:rsidRPr="00904012">
        <w:rPr>
          <w:rFonts w:ascii="Liberation Serif" w:hAnsi="Liberation Serif" w:cs="Times New Roman"/>
          <w:color w:val="000000" w:themeColor="text1"/>
          <w:sz w:val="28"/>
          <w:szCs w:val="28"/>
        </w:rPr>
        <w:t>Если в предполагаемом способе получения будущих экономических выгод или полезного потенциала, от ис</w:t>
      </w:r>
      <w:r w:rsidRPr="00904012">
        <w:rPr>
          <w:rFonts w:ascii="Liberation Serif" w:hAnsi="Liberation Serif" w:cs="Times New Roman"/>
          <w:color w:val="000000" w:themeColor="text1"/>
          <w:sz w:val="28"/>
          <w:szCs w:val="28"/>
        </w:rPr>
        <w:lastRenderedPageBreak/>
        <w:t>пользования объекта нематериальных активов, произошли значительные изменения, метод начисления амортизации, который будет использоваться в течение оставшегося срока полезного использования, может быть изменен.</w:t>
      </w:r>
      <w:r w:rsidR="002D3554">
        <w:rPr>
          <w:rFonts w:ascii="Liberation Serif" w:hAnsi="Liberation Serif" w:cs="Times New Roman"/>
          <w:color w:val="000000" w:themeColor="text1"/>
          <w:sz w:val="28"/>
          <w:szCs w:val="28"/>
        </w:rPr>
        <w:t xml:space="preserve"> </w:t>
      </w:r>
      <w:r w:rsidRPr="00904012">
        <w:rPr>
          <w:rFonts w:ascii="Liberation Serif" w:hAnsi="Liberation Serif" w:cs="Times New Roman"/>
          <w:color w:val="000000" w:themeColor="text1"/>
          <w:sz w:val="28"/>
          <w:szCs w:val="28"/>
        </w:rPr>
        <w:t>Пересчет накопленной амортизации на дату пересмотра метода начисления амортизации при его изменении не требуется;</w:t>
      </w:r>
    </w:p>
    <w:p w:rsidR="00416320" w:rsidRPr="00904012" w:rsidRDefault="00416320" w:rsidP="00904012">
      <w:pPr>
        <w:pStyle w:val="a9"/>
        <w:tabs>
          <w:tab w:val="left" w:pos="993"/>
        </w:tabs>
        <w:spacing w:line="288" w:lineRule="auto"/>
        <w:ind w:firstLine="567"/>
        <w:jc w:val="both"/>
        <w:rPr>
          <w:rFonts w:ascii="Liberation Serif" w:hAnsi="Liberation Serif" w:cs="Times New Roman"/>
          <w:color w:val="000000" w:themeColor="text1"/>
          <w:sz w:val="28"/>
          <w:szCs w:val="28"/>
        </w:rPr>
      </w:pPr>
      <w:r w:rsidRPr="00904012">
        <w:rPr>
          <w:rFonts w:ascii="Liberation Serif" w:hAnsi="Liberation Serif" w:cs="Times New Roman"/>
          <w:color w:val="000000" w:themeColor="text1"/>
          <w:sz w:val="28"/>
          <w:szCs w:val="28"/>
        </w:rPr>
        <w:t xml:space="preserve">5. сумма начисленной амортизации (для объектов, входящих в подгруппу </w:t>
      </w:r>
      <w:r w:rsidR="002D3554">
        <w:rPr>
          <w:rFonts w:ascii="Liberation Serif" w:hAnsi="Liberation Serif" w:cs="Times New Roman"/>
          <w:color w:val="000000" w:themeColor="text1"/>
          <w:sz w:val="28"/>
          <w:szCs w:val="28"/>
        </w:rPr>
        <w:t>«</w:t>
      </w:r>
      <w:r w:rsidRPr="00904012">
        <w:rPr>
          <w:rFonts w:ascii="Liberation Serif" w:hAnsi="Liberation Serif" w:cs="Times New Roman"/>
          <w:color w:val="000000" w:themeColor="text1"/>
          <w:sz w:val="28"/>
          <w:szCs w:val="28"/>
        </w:rPr>
        <w:t>Нематериальные активы с определенным сроком полезного использования</w:t>
      </w:r>
      <w:r w:rsidR="002D3554">
        <w:rPr>
          <w:rFonts w:ascii="Liberation Serif" w:hAnsi="Liberation Serif" w:cs="Times New Roman"/>
          <w:color w:val="000000" w:themeColor="text1"/>
          <w:sz w:val="28"/>
          <w:szCs w:val="28"/>
        </w:rPr>
        <w:t>»</w:t>
      </w:r>
      <w:r w:rsidRPr="00904012">
        <w:rPr>
          <w:rFonts w:ascii="Liberation Serif" w:hAnsi="Liberation Serif" w:cs="Times New Roman"/>
          <w:color w:val="000000" w:themeColor="text1"/>
          <w:sz w:val="28"/>
          <w:szCs w:val="28"/>
        </w:rPr>
        <w:t>);</w:t>
      </w:r>
    </w:p>
    <w:p w:rsidR="00416320" w:rsidRPr="00904012" w:rsidRDefault="00416320" w:rsidP="00904012">
      <w:pPr>
        <w:pStyle w:val="a9"/>
        <w:tabs>
          <w:tab w:val="left" w:pos="993"/>
        </w:tabs>
        <w:spacing w:line="288" w:lineRule="auto"/>
        <w:ind w:firstLine="567"/>
        <w:jc w:val="both"/>
        <w:rPr>
          <w:rFonts w:ascii="Liberation Serif" w:hAnsi="Liberation Serif" w:cs="Times New Roman"/>
          <w:color w:val="000000" w:themeColor="text1"/>
          <w:sz w:val="28"/>
          <w:szCs w:val="28"/>
        </w:rPr>
      </w:pPr>
      <w:r w:rsidRPr="00904012">
        <w:rPr>
          <w:rFonts w:ascii="Liberation Serif" w:hAnsi="Liberation Serif" w:cs="Times New Roman"/>
          <w:color w:val="000000" w:themeColor="text1"/>
          <w:sz w:val="28"/>
          <w:szCs w:val="28"/>
        </w:rPr>
        <w:t>6. правильность последующего изменения первоначальной стоимости, если учреждение проводит переоценку и (или) признает обесценение нематериальных активов, прав пользования нематериальными активами;</w:t>
      </w:r>
    </w:p>
    <w:p w:rsidR="00416320" w:rsidRPr="00904012" w:rsidRDefault="00416320" w:rsidP="00904012">
      <w:pPr>
        <w:pStyle w:val="a9"/>
        <w:tabs>
          <w:tab w:val="left" w:pos="993"/>
        </w:tabs>
        <w:spacing w:line="288" w:lineRule="auto"/>
        <w:ind w:firstLine="567"/>
        <w:jc w:val="both"/>
        <w:rPr>
          <w:rFonts w:ascii="Liberation Serif" w:hAnsi="Liberation Serif" w:cs="Times New Roman"/>
          <w:color w:val="000000" w:themeColor="text1"/>
          <w:sz w:val="28"/>
          <w:szCs w:val="28"/>
        </w:rPr>
      </w:pPr>
      <w:r w:rsidRPr="00904012">
        <w:rPr>
          <w:rFonts w:ascii="Liberation Serif" w:hAnsi="Liberation Serif" w:cs="Times New Roman"/>
          <w:color w:val="000000" w:themeColor="text1"/>
          <w:sz w:val="28"/>
          <w:szCs w:val="28"/>
        </w:rPr>
        <w:t>7. выявляются неучтенные нематериальные активы, права пользования нематериальными активами путем научно-технического, правового и экономического анализа результатов интеллектуальной деятельности и прирав</w:t>
      </w:r>
      <w:r w:rsidRPr="00904012">
        <w:rPr>
          <w:rFonts w:ascii="Liberation Serif" w:hAnsi="Liberation Serif" w:cs="Times New Roman"/>
          <w:color w:val="000000" w:themeColor="text1"/>
          <w:sz w:val="28"/>
          <w:szCs w:val="28"/>
        </w:rPr>
        <w:lastRenderedPageBreak/>
        <w:t>ненных к ним средств индивидуализации, информация о которых зафиксирована на материальных (информационных) носителях, в том числе содержащихся в отчетной научно-технической, проектной, конструкторской, технологической и другой документации.</w:t>
      </w:r>
    </w:p>
    <w:p w:rsidR="00416320" w:rsidRPr="00904012" w:rsidRDefault="00416320" w:rsidP="00904012">
      <w:pPr>
        <w:pStyle w:val="a9"/>
        <w:tabs>
          <w:tab w:val="left" w:pos="993"/>
        </w:tabs>
        <w:spacing w:line="288" w:lineRule="auto"/>
        <w:ind w:firstLine="567"/>
        <w:jc w:val="both"/>
        <w:rPr>
          <w:rFonts w:ascii="Liberation Serif" w:hAnsi="Liberation Serif" w:cs="Times New Roman"/>
          <w:color w:val="000000" w:themeColor="text1"/>
          <w:sz w:val="28"/>
          <w:szCs w:val="28"/>
        </w:rPr>
      </w:pPr>
      <w:r w:rsidRPr="00904012">
        <w:rPr>
          <w:rFonts w:ascii="Liberation Serif" w:hAnsi="Liberation Serif" w:cs="Times New Roman"/>
          <w:color w:val="000000" w:themeColor="text1"/>
          <w:sz w:val="28"/>
          <w:szCs w:val="28"/>
        </w:rPr>
        <w:t xml:space="preserve">При обнаружении потенциально </w:t>
      </w:r>
      <w:proofErr w:type="spellStart"/>
      <w:r w:rsidRPr="00904012">
        <w:rPr>
          <w:rFonts w:ascii="Liberation Serif" w:hAnsi="Liberation Serif" w:cs="Times New Roman"/>
          <w:color w:val="000000" w:themeColor="text1"/>
          <w:sz w:val="28"/>
          <w:szCs w:val="28"/>
        </w:rPr>
        <w:t>охраноспособных</w:t>
      </w:r>
      <w:proofErr w:type="spellEnd"/>
      <w:r w:rsidRPr="00904012">
        <w:rPr>
          <w:rFonts w:ascii="Liberation Serif" w:hAnsi="Liberation Serif" w:cs="Times New Roman"/>
          <w:color w:val="000000" w:themeColor="text1"/>
          <w:sz w:val="28"/>
          <w:szCs w:val="28"/>
        </w:rPr>
        <w:t xml:space="preserve"> результатов интеллектуальной деятельности даются рекомендации по получению правовой охраны (путем государственной регистрации прав или путем введения режима коммерческой тайны).</w:t>
      </w:r>
    </w:p>
    <w:p w:rsidR="00416320" w:rsidRPr="00904012" w:rsidRDefault="00416320" w:rsidP="00904012">
      <w:pPr>
        <w:pStyle w:val="a9"/>
        <w:tabs>
          <w:tab w:val="left" w:pos="993"/>
        </w:tabs>
        <w:spacing w:line="288" w:lineRule="auto"/>
        <w:ind w:firstLine="567"/>
        <w:jc w:val="both"/>
        <w:rPr>
          <w:rFonts w:ascii="Liberation Serif" w:hAnsi="Liberation Serif" w:cs="Times New Roman"/>
          <w:color w:val="000000" w:themeColor="text1"/>
          <w:sz w:val="28"/>
          <w:szCs w:val="28"/>
        </w:rPr>
      </w:pPr>
      <w:r w:rsidRPr="00904012">
        <w:rPr>
          <w:rFonts w:ascii="Liberation Serif" w:hAnsi="Liberation Serif" w:cs="Times New Roman"/>
          <w:color w:val="000000" w:themeColor="text1"/>
          <w:sz w:val="28"/>
          <w:szCs w:val="28"/>
        </w:rPr>
        <w:t>Сведения по неучтенным объектам включаются в инвентаризационные описи.</w:t>
      </w:r>
    </w:p>
    <w:p w:rsidR="00416320" w:rsidRPr="00904012" w:rsidRDefault="00B2566D" w:rsidP="00904012">
      <w:pPr>
        <w:tabs>
          <w:tab w:val="left" w:pos="993"/>
        </w:tabs>
        <w:spacing w:after="0" w:line="288" w:lineRule="auto"/>
        <w:ind w:firstLine="567"/>
        <w:jc w:val="both"/>
        <w:rPr>
          <w:rFonts w:ascii="Liberation Serif" w:hAnsi="Liberation Serif" w:cs="Times New Roman"/>
          <w:color w:val="000000" w:themeColor="text1"/>
          <w:sz w:val="28"/>
          <w:szCs w:val="28"/>
        </w:rPr>
      </w:pPr>
      <w:r w:rsidRPr="00904012">
        <w:rPr>
          <w:rFonts w:ascii="Liberation Serif" w:hAnsi="Liberation Serif" w:cs="Times New Roman"/>
          <w:color w:val="000000" w:themeColor="text1"/>
          <w:sz w:val="28"/>
          <w:szCs w:val="28"/>
        </w:rPr>
        <w:t>О</w:t>
      </w:r>
      <w:r w:rsidR="00416320" w:rsidRPr="00904012">
        <w:rPr>
          <w:rFonts w:ascii="Liberation Serif" w:hAnsi="Liberation Serif" w:cs="Times New Roman"/>
          <w:color w:val="000000" w:themeColor="text1"/>
          <w:sz w:val="28"/>
          <w:szCs w:val="28"/>
        </w:rPr>
        <w:t>пределяется «Статус» и «Целевая функция» объектов нематериальных активов, прав пользования нематериальными активами.</w:t>
      </w:r>
    </w:p>
    <w:p w:rsidR="0002114B" w:rsidRPr="00904012" w:rsidRDefault="0016725B" w:rsidP="00904012">
      <w:pPr>
        <w:pStyle w:val="a9"/>
        <w:tabs>
          <w:tab w:val="left" w:pos="993"/>
        </w:tabs>
        <w:spacing w:line="288" w:lineRule="auto"/>
        <w:ind w:firstLine="567"/>
        <w:jc w:val="both"/>
        <w:rPr>
          <w:rFonts w:ascii="Liberation Serif" w:hAnsi="Liberation Serif" w:cs="Times New Roman"/>
          <w:sz w:val="28"/>
          <w:szCs w:val="28"/>
        </w:rPr>
      </w:pPr>
      <w:r w:rsidRPr="00904012">
        <w:rPr>
          <w:rFonts w:ascii="Liberation Serif" w:hAnsi="Liberation Serif" w:cs="Times New Roman"/>
          <w:color w:val="000000" w:themeColor="text1"/>
          <w:sz w:val="28"/>
          <w:szCs w:val="28"/>
        </w:rPr>
        <w:t>5</w:t>
      </w:r>
      <w:r w:rsidR="0002114B" w:rsidRPr="00904012">
        <w:rPr>
          <w:rFonts w:ascii="Liberation Serif" w:hAnsi="Liberation Serif" w:cs="Times New Roman"/>
          <w:sz w:val="28"/>
          <w:szCs w:val="28"/>
        </w:rPr>
        <w:t>.4. Материальные запасы комиссия проверяет по к</w:t>
      </w:r>
      <w:r w:rsidR="00D93DCB" w:rsidRPr="00904012">
        <w:rPr>
          <w:rFonts w:ascii="Liberation Serif" w:hAnsi="Liberation Serif" w:cs="Times New Roman"/>
          <w:sz w:val="28"/>
          <w:szCs w:val="28"/>
        </w:rPr>
        <w:t xml:space="preserve">аждому ответственному лицу и по </w:t>
      </w:r>
      <w:r w:rsidR="0002114B" w:rsidRPr="00904012">
        <w:rPr>
          <w:rFonts w:ascii="Liberation Serif" w:hAnsi="Liberation Serif" w:cs="Times New Roman"/>
          <w:sz w:val="28"/>
          <w:szCs w:val="28"/>
        </w:rPr>
        <w:t xml:space="preserve">местам хранения. При инвентаризации материальных запасов, которых нет в учреждении (в пути, отгруженные, не оплачены в срок, на </w:t>
      </w:r>
      <w:r w:rsidR="0002114B" w:rsidRPr="00904012">
        <w:rPr>
          <w:rFonts w:ascii="Liberation Serif" w:hAnsi="Liberation Serif" w:cs="Times New Roman"/>
          <w:sz w:val="28"/>
          <w:szCs w:val="28"/>
        </w:rPr>
        <w:lastRenderedPageBreak/>
        <w:t>складах других организаций), проверяется обоснованность сумм на соответствующих счетах бухгалтерского учета.</w:t>
      </w:r>
    </w:p>
    <w:p w:rsidR="0002114B" w:rsidRPr="00904012" w:rsidRDefault="0002114B" w:rsidP="00904012">
      <w:pPr>
        <w:pStyle w:val="a9"/>
        <w:tabs>
          <w:tab w:val="left" w:pos="142"/>
          <w:tab w:val="left" w:pos="709"/>
          <w:tab w:val="left" w:pos="993"/>
        </w:tabs>
        <w:spacing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При инвентаризации ГСМ в описи указываются:</w:t>
      </w:r>
    </w:p>
    <w:p w:rsidR="0002114B" w:rsidRPr="00904012" w:rsidRDefault="002636B3" w:rsidP="00904012">
      <w:pPr>
        <w:pStyle w:val="a9"/>
        <w:tabs>
          <w:tab w:val="left" w:pos="142"/>
          <w:tab w:val="left" w:pos="709"/>
          <w:tab w:val="left" w:pos="993"/>
        </w:tabs>
        <w:spacing w:line="288" w:lineRule="auto"/>
        <w:ind w:firstLine="567"/>
        <w:jc w:val="both"/>
        <w:rPr>
          <w:rFonts w:ascii="Liberation Serif" w:hAnsi="Liberation Serif" w:cs="Times New Roman"/>
          <w:sz w:val="28"/>
          <w:szCs w:val="28"/>
        </w:rPr>
      </w:pPr>
      <w:r>
        <w:rPr>
          <w:rFonts w:ascii="Liberation Serif" w:hAnsi="Liberation Serif" w:cs="Times New Roman"/>
          <w:sz w:val="28"/>
          <w:szCs w:val="28"/>
        </w:rPr>
        <w:t>-</w:t>
      </w:r>
      <w:r w:rsidR="0002114B" w:rsidRPr="00904012">
        <w:rPr>
          <w:rFonts w:ascii="Liberation Serif" w:hAnsi="Liberation Serif" w:cs="Times New Roman"/>
          <w:sz w:val="28"/>
          <w:szCs w:val="28"/>
        </w:rPr>
        <w:t xml:space="preserve"> остатки топлива в баках по каждому транспортному средству;</w:t>
      </w:r>
    </w:p>
    <w:p w:rsidR="0002114B" w:rsidRPr="00904012" w:rsidRDefault="002636B3" w:rsidP="00904012">
      <w:pPr>
        <w:pStyle w:val="a9"/>
        <w:tabs>
          <w:tab w:val="left" w:pos="142"/>
          <w:tab w:val="left" w:pos="709"/>
          <w:tab w:val="left" w:pos="993"/>
        </w:tabs>
        <w:spacing w:line="288" w:lineRule="auto"/>
        <w:ind w:firstLine="567"/>
        <w:jc w:val="both"/>
        <w:rPr>
          <w:rFonts w:ascii="Liberation Serif" w:hAnsi="Liberation Serif" w:cs="Times New Roman"/>
          <w:sz w:val="28"/>
          <w:szCs w:val="28"/>
        </w:rPr>
      </w:pPr>
      <w:r>
        <w:rPr>
          <w:rFonts w:ascii="Liberation Serif" w:hAnsi="Liberation Serif" w:cs="Times New Roman"/>
          <w:sz w:val="28"/>
          <w:szCs w:val="28"/>
        </w:rPr>
        <w:t>-</w:t>
      </w:r>
      <w:r w:rsidR="0002114B" w:rsidRPr="00904012">
        <w:rPr>
          <w:rFonts w:ascii="Liberation Serif" w:hAnsi="Liberation Serif" w:cs="Times New Roman"/>
          <w:sz w:val="28"/>
          <w:szCs w:val="28"/>
        </w:rPr>
        <w:t xml:space="preserve"> топливо, которое хранится в емкостях.</w:t>
      </w:r>
    </w:p>
    <w:p w:rsidR="0002114B" w:rsidRPr="00904012" w:rsidRDefault="0002114B" w:rsidP="00904012">
      <w:pPr>
        <w:pStyle w:val="a9"/>
        <w:tabs>
          <w:tab w:val="left" w:pos="142"/>
          <w:tab w:val="left" w:pos="709"/>
          <w:tab w:val="left" w:pos="993"/>
        </w:tabs>
        <w:spacing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Остаток топлива в баках измеряется такими способами:</w:t>
      </w:r>
    </w:p>
    <w:p w:rsidR="0002114B" w:rsidRPr="00904012" w:rsidRDefault="002636B3" w:rsidP="00904012">
      <w:pPr>
        <w:pStyle w:val="a9"/>
        <w:tabs>
          <w:tab w:val="left" w:pos="142"/>
          <w:tab w:val="left" w:pos="709"/>
          <w:tab w:val="left" w:pos="993"/>
        </w:tabs>
        <w:spacing w:line="288" w:lineRule="auto"/>
        <w:ind w:firstLine="567"/>
        <w:jc w:val="both"/>
        <w:rPr>
          <w:rFonts w:ascii="Liberation Serif" w:hAnsi="Liberation Serif" w:cs="Times New Roman"/>
          <w:sz w:val="28"/>
          <w:szCs w:val="28"/>
        </w:rPr>
      </w:pPr>
      <w:r>
        <w:rPr>
          <w:rFonts w:ascii="Liberation Serif" w:hAnsi="Liberation Serif" w:cs="Times New Roman"/>
          <w:sz w:val="28"/>
          <w:szCs w:val="28"/>
        </w:rPr>
        <w:t>-</w:t>
      </w:r>
      <w:r w:rsidR="0002114B" w:rsidRPr="00904012">
        <w:rPr>
          <w:rFonts w:ascii="Liberation Serif" w:hAnsi="Liberation Serif" w:cs="Times New Roman"/>
          <w:sz w:val="28"/>
          <w:szCs w:val="28"/>
        </w:rPr>
        <w:t xml:space="preserve"> специальными измерителями или мерками;</w:t>
      </w:r>
    </w:p>
    <w:p w:rsidR="0002114B" w:rsidRPr="00904012" w:rsidRDefault="002636B3" w:rsidP="00904012">
      <w:pPr>
        <w:pStyle w:val="a9"/>
        <w:tabs>
          <w:tab w:val="left" w:pos="142"/>
          <w:tab w:val="left" w:pos="709"/>
          <w:tab w:val="left" w:pos="993"/>
        </w:tabs>
        <w:spacing w:line="288" w:lineRule="auto"/>
        <w:ind w:firstLine="567"/>
        <w:jc w:val="both"/>
        <w:rPr>
          <w:rFonts w:ascii="Liberation Serif" w:hAnsi="Liberation Serif" w:cs="Times New Roman"/>
          <w:sz w:val="28"/>
          <w:szCs w:val="28"/>
        </w:rPr>
      </w:pPr>
      <w:r>
        <w:rPr>
          <w:rFonts w:ascii="Liberation Serif" w:hAnsi="Liberation Serif" w:cs="Times New Roman"/>
          <w:sz w:val="28"/>
          <w:szCs w:val="28"/>
        </w:rPr>
        <w:t>-</w:t>
      </w:r>
      <w:r w:rsidR="0002114B" w:rsidRPr="00904012">
        <w:rPr>
          <w:rFonts w:ascii="Liberation Serif" w:hAnsi="Liberation Serif" w:cs="Times New Roman"/>
          <w:sz w:val="28"/>
          <w:szCs w:val="28"/>
        </w:rPr>
        <w:t xml:space="preserve"> путем слива или заправки до полного бака;</w:t>
      </w:r>
    </w:p>
    <w:p w:rsidR="0002114B" w:rsidRPr="00904012" w:rsidRDefault="002636B3" w:rsidP="00904012">
      <w:pPr>
        <w:pStyle w:val="a9"/>
        <w:tabs>
          <w:tab w:val="left" w:pos="142"/>
          <w:tab w:val="left" w:pos="709"/>
          <w:tab w:val="left" w:pos="993"/>
        </w:tabs>
        <w:spacing w:line="288" w:lineRule="auto"/>
        <w:ind w:firstLine="567"/>
        <w:jc w:val="both"/>
        <w:rPr>
          <w:rFonts w:ascii="Liberation Serif" w:hAnsi="Liberation Serif" w:cs="Times New Roman"/>
          <w:sz w:val="28"/>
          <w:szCs w:val="28"/>
        </w:rPr>
      </w:pPr>
      <w:r>
        <w:rPr>
          <w:rFonts w:ascii="Liberation Serif" w:hAnsi="Liberation Serif" w:cs="Times New Roman"/>
          <w:sz w:val="28"/>
          <w:szCs w:val="28"/>
        </w:rPr>
        <w:t>-</w:t>
      </w:r>
      <w:r w:rsidR="0002114B" w:rsidRPr="00904012">
        <w:rPr>
          <w:rFonts w:ascii="Liberation Serif" w:hAnsi="Liberation Serif" w:cs="Times New Roman"/>
          <w:sz w:val="28"/>
          <w:szCs w:val="28"/>
        </w:rPr>
        <w:t xml:space="preserve"> по показаниям бортового компьютера или стрелочного индикатора уровня топлива.</w:t>
      </w:r>
    </w:p>
    <w:p w:rsidR="0002114B" w:rsidRPr="00904012" w:rsidRDefault="0002114B" w:rsidP="00904012">
      <w:pPr>
        <w:pStyle w:val="a9"/>
        <w:tabs>
          <w:tab w:val="left" w:pos="142"/>
          <w:tab w:val="left" w:pos="709"/>
          <w:tab w:val="left" w:pos="993"/>
        </w:tabs>
        <w:spacing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При инвентаризации продуктов питания комиссия:</w:t>
      </w:r>
    </w:p>
    <w:p w:rsidR="0002114B" w:rsidRPr="00904012" w:rsidRDefault="002636B3" w:rsidP="00904012">
      <w:pPr>
        <w:pStyle w:val="a9"/>
        <w:tabs>
          <w:tab w:val="left" w:pos="142"/>
          <w:tab w:val="left" w:pos="709"/>
          <w:tab w:val="left" w:pos="993"/>
        </w:tabs>
        <w:spacing w:line="288" w:lineRule="auto"/>
        <w:ind w:firstLine="567"/>
        <w:jc w:val="both"/>
        <w:rPr>
          <w:rFonts w:ascii="Liberation Serif" w:hAnsi="Liberation Serif" w:cs="Times New Roman"/>
          <w:sz w:val="28"/>
          <w:szCs w:val="28"/>
        </w:rPr>
      </w:pPr>
      <w:r>
        <w:rPr>
          <w:rFonts w:ascii="Liberation Serif" w:hAnsi="Liberation Serif" w:cs="Times New Roman"/>
          <w:sz w:val="28"/>
          <w:szCs w:val="28"/>
        </w:rPr>
        <w:t>-</w:t>
      </w:r>
      <w:r w:rsidR="0002114B" w:rsidRPr="00904012">
        <w:rPr>
          <w:rFonts w:ascii="Liberation Serif" w:hAnsi="Liberation Serif" w:cs="Times New Roman"/>
          <w:sz w:val="28"/>
          <w:szCs w:val="28"/>
        </w:rPr>
        <w:t xml:space="preserve"> пломбирует подсобные помещения, подвалы и другие места, где есть отдельные входы и</w:t>
      </w:r>
      <w:r>
        <w:rPr>
          <w:rFonts w:ascii="Liberation Serif" w:hAnsi="Liberation Serif" w:cs="Times New Roman"/>
          <w:sz w:val="28"/>
          <w:szCs w:val="28"/>
        </w:rPr>
        <w:t xml:space="preserve"> </w:t>
      </w:r>
      <w:r w:rsidR="0002114B" w:rsidRPr="00904012">
        <w:rPr>
          <w:rFonts w:ascii="Liberation Serif" w:hAnsi="Liberation Serif" w:cs="Times New Roman"/>
          <w:sz w:val="28"/>
          <w:szCs w:val="28"/>
        </w:rPr>
        <w:t>выходы;</w:t>
      </w:r>
    </w:p>
    <w:p w:rsidR="0002114B" w:rsidRPr="00904012" w:rsidRDefault="002636B3" w:rsidP="00904012">
      <w:pPr>
        <w:pStyle w:val="a9"/>
        <w:tabs>
          <w:tab w:val="left" w:pos="142"/>
          <w:tab w:val="left" w:pos="709"/>
          <w:tab w:val="left" w:pos="993"/>
        </w:tabs>
        <w:spacing w:line="288" w:lineRule="auto"/>
        <w:ind w:firstLine="567"/>
        <w:jc w:val="both"/>
        <w:rPr>
          <w:rFonts w:ascii="Liberation Serif" w:hAnsi="Liberation Serif" w:cs="Times New Roman"/>
          <w:sz w:val="28"/>
          <w:szCs w:val="28"/>
        </w:rPr>
      </w:pPr>
      <w:r>
        <w:rPr>
          <w:rFonts w:ascii="Liberation Serif" w:hAnsi="Liberation Serif" w:cs="Times New Roman"/>
          <w:sz w:val="28"/>
          <w:szCs w:val="28"/>
        </w:rPr>
        <w:t>-</w:t>
      </w:r>
      <w:r w:rsidR="0002114B" w:rsidRPr="00904012">
        <w:rPr>
          <w:rFonts w:ascii="Liberation Serif" w:hAnsi="Liberation Serif" w:cs="Times New Roman"/>
          <w:sz w:val="28"/>
          <w:szCs w:val="28"/>
        </w:rPr>
        <w:t xml:space="preserve"> проверяет исправность весов и измерительных приборов и сроки их клеймения.</w:t>
      </w:r>
    </w:p>
    <w:p w:rsidR="0002114B" w:rsidRPr="00904012" w:rsidRDefault="0002114B" w:rsidP="00904012">
      <w:pPr>
        <w:pStyle w:val="a9"/>
        <w:tabs>
          <w:tab w:val="left" w:pos="142"/>
          <w:tab w:val="left" w:pos="709"/>
          <w:tab w:val="left" w:pos="993"/>
        </w:tabs>
        <w:spacing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lastRenderedPageBreak/>
        <w:t>Фактическое наличие продуктов определяется путем пересчета, взвешивания, измерения. Вес наливных продуктов определяется путем обмеров и технических расчетов. Количество продуктов в неповрежденной упаковке – по документам поставщика.</w:t>
      </w:r>
    </w:p>
    <w:p w:rsidR="0002114B" w:rsidRPr="00904012" w:rsidRDefault="007C7910" w:rsidP="00904012">
      <w:pPr>
        <w:widowControl w:val="0"/>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Варианты «Статуса объекта» для целей проведения инвентаризации в отношении</w:t>
      </w:r>
      <w:r w:rsidR="0002114B" w:rsidRPr="00904012">
        <w:rPr>
          <w:rFonts w:ascii="Liberation Serif" w:hAnsi="Liberation Serif" w:cs="Times New Roman"/>
          <w:sz w:val="28"/>
          <w:szCs w:val="28"/>
        </w:rPr>
        <w:t xml:space="preserve"> материальных запасов:</w:t>
      </w:r>
    </w:p>
    <w:p w:rsidR="0002114B" w:rsidRPr="00904012" w:rsidRDefault="002636B3" w:rsidP="002636B3">
      <w:pPr>
        <w:pStyle w:val="a7"/>
        <w:widowControl w:val="0"/>
        <w:tabs>
          <w:tab w:val="left" w:pos="142"/>
          <w:tab w:val="left" w:pos="709"/>
          <w:tab w:val="left" w:pos="993"/>
        </w:tabs>
        <w:autoSpaceDE w:val="0"/>
        <w:autoSpaceDN w:val="0"/>
        <w:adjustRightInd w:val="0"/>
        <w:spacing w:after="0" w:line="288" w:lineRule="auto"/>
        <w:ind w:left="567"/>
        <w:jc w:val="both"/>
        <w:rPr>
          <w:rFonts w:ascii="Liberation Serif" w:hAnsi="Liberation Serif" w:cs="Times New Roman"/>
          <w:sz w:val="28"/>
          <w:szCs w:val="28"/>
        </w:rPr>
      </w:pPr>
      <w:r>
        <w:rPr>
          <w:rFonts w:ascii="Liberation Serif" w:hAnsi="Liberation Serif" w:cs="Times New Roman"/>
          <w:sz w:val="28"/>
          <w:szCs w:val="28"/>
        </w:rPr>
        <w:t xml:space="preserve">- </w:t>
      </w:r>
      <w:r w:rsidR="0002114B" w:rsidRPr="00904012">
        <w:rPr>
          <w:rFonts w:ascii="Liberation Serif" w:hAnsi="Liberation Serif" w:cs="Times New Roman"/>
          <w:sz w:val="28"/>
          <w:szCs w:val="28"/>
        </w:rPr>
        <w:t>в запасе (для использования)</w:t>
      </w:r>
      <w:r>
        <w:rPr>
          <w:rFonts w:ascii="Liberation Serif" w:hAnsi="Liberation Serif" w:cs="Times New Roman"/>
          <w:sz w:val="28"/>
          <w:szCs w:val="28"/>
        </w:rPr>
        <w:t>;</w:t>
      </w:r>
    </w:p>
    <w:p w:rsidR="0002114B" w:rsidRPr="00904012" w:rsidRDefault="002636B3" w:rsidP="002636B3">
      <w:pPr>
        <w:pStyle w:val="a7"/>
        <w:widowControl w:val="0"/>
        <w:tabs>
          <w:tab w:val="left" w:pos="142"/>
          <w:tab w:val="left" w:pos="709"/>
          <w:tab w:val="left" w:pos="993"/>
        </w:tabs>
        <w:autoSpaceDE w:val="0"/>
        <w:autoSpaceDN w:val="0"/>
        <w:adjustRightInd w:val="0"/>
        <w:spacing w:after="0" w:line="288" w:lineRule="auto"/>
        <w:ind w:left="567"/>
        <w:jc w:val="both"/>
        <w:rPr>
          <w:rFonts w:ascii="Liberation Serif" w:hAnsi="Liberation Serif" w:cs="Times New Roman"/>
          <w:sz w:val="28"/>
          <w:szCs w:val="28"/>
        </w:rPr>
      </w:pPr>
      <w:r>
        <w:rPr>
          <w:rFonts w:ascii="Liberation Serif" w:hAnsi="Liberation Serif" w:cs="Times New Roman"/>
          <w:sz w:val="28"/>
          <w:szCs w:val="28"/>
        </w:rPr>
        <w:t xml:space="preserve">- </w:t>
      </w:r>
      <w:r w:rsidR="0002114B" w:rsidRPr="00904012">
        <w:rPr>
          <w:rFonts w:ascii="Liberation Serif" w:hAnsi="Liberation Serif" w:cs="Times New Roman"/>
          <w:sz w:val="28"/>
          <w:szCs w:val="28"/>
        </w:rPr>
        <w:t>ненадлежащего качества</w:t>
      </w:r>
      <w:r>
        <w:rPr>
          <w:rFonts w:ascii="Liberation Serif" w:hAnsi="Liberation Serif" w:cs="Times New Roman"/>
          <w:sz w:val="28"/>
          <w:szCs w:val="28"/>
        </w:rPr>
        <w:t>;</w:t>
      </w:r>
    </w:p>
    <w:p w:rsidR="0002114B" w:rsidRPr="00904012" w:rsidRDefault="002636B3" w:rsidP="002636B3">
      <w:pPr>
        <w:pStyle w:val="a7"/>
        <w:widowControl w:val="0"/>
        <w:tabs>
          <w:tab w:val="left" w:pos="142"/>
          <w:tab w:val="left" w:pos="709"/>
          <w:tab w:val="left" w:pos="993"/>
        </w:tabs>
        <w:autoSpaceDE w:val="0"/>
        <w:autoSpaceDN w:val="0"/>
        <w:adjustRightInd w:val="0"/>
        <w:spacing w:after="0" w:line="288" w:lineRule="auto"/>
        <w:ind w:left="567"/>
        <w:jc w:val="both"/>
        <w:rPr>
          <w:rFonts w:ascii="Liberation Serif" w:hAnsi="Liberation Serif" w:cs="Times New Roman"/>
          <w:sz w:val="28"/>
          <w:szCs w:val="28"/>
        </w:rPr>
      </w:pPr>
      <w:r>
        <w:rPr>
          <w:rFonts w:ascii="Liberation Serif" w:hAnsi="Liberation Serif" w:cs="Times New Roman"/>
          <w:sz w:val="28"/>
          <w:szCs w:val="28"/>
        </w:rPr>
        <w:t xml:space="preserve">- </w:t>
      </w:r>
      <w:r w:rsidR="0002114B" w:rsidRPr="00904012">
        <w:rPr>
          <w:rFonts w:ascii="Liberation Serif" w:hAnsi="Liberation Serif" w:cs="Times New Roman"/>
          <w:sz w:val="28"/>
          <w:szCs w:val="28"/>
        </w:rPr>
        <w:t>поврежден</w:t>
      </w:r>
      <w:r>
        <w:rPr>
          <w:rFonts w:ascii="Liberation Serif" w:hAnsi="Liberation Serif" w:cs="Times New Roman"/>
          <w:sz w:val="28"/>
          <w:szCs w:val="28"/>
        </w:rPr>
        <w:t>;</w:t>
      </w:r>
    </w:p>
    <w:p w:rsidR="0002114B" w:rsidRPr="00904012" w:rsidRDefault="002636B3" w:rsidP="002636B3">
      <w:pPr>
        <w:pStyle w:val="a7"/>
        <w:widowControl w:val="0"/>
        <w:tabs>
          <w:tab w:val="left" w:pos="142"/>
          <w:tab w:val="left" w:pos="709"/>
          <w:tab w:val="left" w:pos="993"/>
        </w:tabs>
        <w:autoSpaceDE w:val="0"/>
        <w:autoSpaceDN w:val="0"/>
        <w:adjustRightInd w:val="0"/>
        <w:spacing w:after="0" w:line="288" w:lineRule="auto"/>
        <w:ind w:left="567"/>
        <w:jc w:val="both"/>
        <w:rPr>
          <w:rFonts w:ascii="Liberation Serif" w:hAnsi="Liberation Serif" w:cs="Times New Roman"/>
          <w:sz w:val="28"/>
          <w:szCs w:val="28"/>
        </w:rPr>
      </w:pPr>
      <w:r>
        <w:rPr>
          <w:rFonts w:ascii="Liberation Serif" w:hAnsi="Liberation Serif" w:cs="Times New Roman"/>
          <w:sz w:val="28"/>
          <w:szCs w:val="28"/>
        </w:rPr>
        <w:t xml:space="preserve">- </w:t>
      </w:r>
      <w:r w:rsidR="0002114B" w:rsidRPr="00904012">
        <w:rPr>
          <w:rFonts w:ascii="Liberation Serif" w:hAnsi="Liberation Serif" w:cs="Times New Roman"/>
          <w:sz w:val="28"/>
          <w:szCs w:val="28"/>
        </w:rPr>
        <w:t>истек срок хранения</w:t>
      </w:r>
      <w:r>
        <w:rPr>
          <w:rFonts w:ascii="Liberation Serif" w:hAnsi="Liberation Serif" w:cs="Times New Roman"/>
          <w:sz w:val="28"/>
          <w:szCs w:val="28"/>
        </w:rPr>
        <w:t>.</w:t>
      </w:r>
    </w:p>
    <w:p w:rsidR="0002114B" w:rsidRPr="00904012" w:rsidRDefault="007C7910" w:rsidP="00904012">
      <w:pPr>
        <w:widowControl w:val="0"/>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Варианты «Целевой функции» для целей проведения инвентаризации в отношении материальных запасов:</w:t>
      </w:r>
    </w:p>
    <w:p w:rsidR="0002114B" w:rsidRPr="00904012" w:rsidRDefault="002636B3" w:rsidP="002636B3">
      <w:pPr>
        <w:pStyle w:val="a7"/>
        <w:widowControl w:val="0"/>
        <w:tabs>
          <w:tab w:val="left" w:pos="142"/>
          <w:tab w:val="left" w:pos="709"/>
          <w:tab w:val="left" w:pos="993"/>
        </w:tabs>
        <w:autoSpaceDE w:val="0"/>
        <w:autoSpaceDN w:val="0"/>
        <w:adjustRightInd w:val="0"/>
        <w:spacing w:after="0" w:line="288" w:lineRule="auto"/>
        <w:ind w:left="567"/>
        <w:jc w:val="both"/>
        <w:rPr>
          <w:rFonts w:ascii="Liberation Serif" w:hAnsi="Liberation Serif" w:cs="Times New Roman"/>
          <w:sz w:val="28"/>
          <w:szCs w:val="28"/>
        </w:rPr>
      </w:pPr>
      <w:r>
        <w:rPr>
          <w:rFonts w:ascii="Liberation Serif" w:hAnsi="Liberation Serif" w:cs="Times New Roman"/>
          <w:sz w:val="28"/>
          <w:szCs w:val="28"/>
        </w:rPr>
        <w:t xml:space="preserve">- </w:t>
      </w:r>
      <w:r w:rsidR="0002114B" w:rsidRPr="00904012">
        <w:rPr>
          <w:rFonts w:ascii="Liberation Serif" w:hAnsi="Liberation Serif" w:cs="Times New Roman"/>
          <w:sz w:val="28"/>
          <w:szCs w:val="28"/>
        </w:rPr>
        <w:t>использовать</w:t>
      </w:r>
      <w:r>
        <w:rPr>
          <w:rFonts w:ascii="Liberation Serif" w:hAnsi="Liberation Serif" w:cs="Times New Roman"/>
          <w:sz w:val="28"/>
          <w:szCs w:val="28"/>
        </w:rPr>
        <w:t>;</w:t>
      </w:r>
    </w:p>
    <w:p w:rsidR="0002114B" w:rsidRPr="00904012" w:rsidRDefault="002636B3" w:rsidP="002636B3">
      <w:pPr>
        <w:pStyle w:val="a7"/>
        <w:widowControl w:val="0"/>
        <w:tabs>
          <w:tab w:val="left" w:pos="142"/>
          <w:tab w:val="left" w:pos="709"/>
          <w:tab w:val="left" w:pos="993"/>
        </w:tabs>
        <w:autoSpaceDE w:val="0"/>
        <w:autoSpaceDN w:val="0"/>
        <w:adjustRightInd w:val="0"/>
        <w:spacing w:after="0" w:line="288" w:lineRule="auto"/>
        <w:ind w:left="567"/>
        <w:jc w:val="both"/>
        <w:rPr>
          <w:rFonts w:ascii="Liberation Serif" w:hAnsi="Liberation Serif" w:cs="Times New Roman"/>
          <w:sz w:val="28"/>
          <w:szCs w:val="28"/>
        </w:rPr>
      </w:pPr>
      <w:r>
        <w:rPr>
          <w:rFonts w:ascii="Liberation Serif" w:hAnsi="Liberation Serif" w:cs="Times New Roman"/>
          <w:sz w:val="28"/>
          <w:szCs w:val="28"/>
        </w:rPr>
        <w:t xml:space="preserve">- </w:t>
      </w:r>
      <w:r w:rsidR="0002114B" w:rsidRPr="00904012">
        <w:rPr>
          <w:rFonts w:ascii="Liberation Serif" w:hAnsi="Liberation Serif" w:cs="Times New Roman"/>
          <w:sz w:val="28"/>
          <w:szCs w:val="28"/>
        </w:rPr>
        <w:t>продолжить хранение</w:t>
      </w:r>
      <w:r>
        <w:rPr>
          <w:rFonts w:ascii="Liberation Serif" w:hAnsi="Liberation Serif" w:cs="Times New Roman"/>
          <w:sz w:val="28"/>
          <w:szCs w:val="28"/>
        </w:rPr>
        <w:t>;</w:t>
      </w:r>
    </w:p>
    <w:p w:rsidR="0002114B" w:rsidRPr="002636B3" w:rsidRDefault="002636B3" w:rsidP="002636B3">
      <w:pPr>
        <w:widowControl w:val="0"/>
        <w:tabs>
          <w:tab w:val="left" w:pos="142"/>
          <w:tab w:val="left" w:pos="709"/>
          <w:tab w:val="left" w:pos="993"/>
        </w:tabs>
        <w:autoSpaceDE w:val="0"/>
        <w:autoSpaceDN w:val="0"/>
        <w:adjustRightInd w:val="0"/>
        <w:spacing w:after="0" w:line="288" w:lineRule="auto"/>
        <w:ind w:left="1080" w:hanging="513"/>
        <w:jc w:val="both"/>
        <w:rPr>
          <w:rFonts w:ascii="Liberation Serif" w:hAnsi="Liberation Serif" w:cs="Times New Roman"/>
          <w:sz w:val="28"/>
          <w:szCs w:val="28"/>
        </w:rPr>
      </w:pPr>
      <w:r>
        <w:rPr>
          <w:rFonts w:ascii="Liberation Serif" w:hAnsi="Liberation Serif" w:cs="Times New Roman"/>
          <w:sz w:val="28"/>
          <w:szCs w:val="28"/>
        </w:rPr>
        <w:t xml:space="preserve">- </w:t>
      </w:r>
      <w:r w:rsidR="007C7910" w:rsidRPr="002636B3">
        <w:rPr>
          <w:rFonts w:ascii="Liberation Serif" w:hAnsi="Liberation Serif" w:cs="Times New Roman"/>
          <w:sz w:val="28"/>
          <w:szCs w:val="28"/>
        </w:rPr>
        <w:t>реализовать</w:t>
      </w:r>
      <w:r>
        <w:rPr>
          <w:rFonts w:ascii="Liberation Serif" w:hAnsi="Liberation Serif" w:cs="Times New Roman"/>
          <w:sz w:val="28"/>
          <w:szCs w:val="28"/>
        </w:rPr>
        <w:t>.</w:t>
      </w:r>
    </w:p>
    <w:p w:rsidR="0002114B" w:rsidRPr="00904012" w:rsidRDefault="0016725B" w:rsidP="002636B3">
      <w:pPr>
        <w:pStyle w:val="a9"/>
        <w:tabs>
          <w:tab w:val="left" w:pos="142"/>
          <w:tab w:val="left" w:pos="709"/>
          <w:tab w:val="left" w:pos="993"/>
        </w:tabs>
        <w:spacing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lastRenderedPageBreak/>
        <w:t>5</w:t>
      </w:r>
      <w:r w:rsidR="0002114B" w:rsidRPr="00904012">
        <w:rPr>
          <w:rFonts w:ascii="Liberation Serif" w:hAnsi="Liberation Serif" w:cs="Times New Roman"/>
          <w:sz w:val="28"/>
          <w:szCs w:val="28"/>
        </w:rPr>
        <w:t>.5. При инвентаризации денежных сре</w:t>
      </w:r>
      <w:r w:rsidR="00D93DCB" w:rsidRPr="00904012">
        <w:rPr>
          <w:rFonts w:ascii="Liberation Serif" w:hAnsi="Liberation Serif" w:cs="Times New Roman"/>
          <w:sz w:val="28"/>
          <w:szCs w:val="28"/>
        </w:rPr>
        <w:t xml:space="preserve">дств на лицевых счетах комиссия </w:t>
      </w:r>
      <w:r w:rsidR="0002114B" w:rsidRPr="00904012">
        <w:rPr>
          <w:rFonts w:ascii="Liberation Serif" w:hAnsi="Liberation Serif" w:cs="Times New Roman"/>
          <w:sz w:val="28"/>
          <w:szCs w:val="28"/>
        </w:rPr>
        <w:t>сверяет остатки с выпи</w:t>
      </w:r>
      <w:r w:rsidR="002636B3">
        <w:rPr>
          <w:rFonts w:ascii="Liberation Serif" w:hAnsi="Liberation Serif" w:cs="Times New Roman"/>
          <w:sz w:val="28"/>
          <w:szCs w:val="28"/>
        </w:rPr>
        <w:t xml:space="preserve">сками из лицевых счетов. </w:t>
      </w:r>
      <w:r w:rsidR="0002114B" w:rsidRPr="00904012">
        <w:rPr>
          <w:rFonts w:ascii="Liberation Serif" w:hAnsi="Liberation Serif" w:cs="Times New Roman"/>
          <w:sz w:val="28"/>
          <w:szCs w:val="28"/>
        </w:rPr>
        <w:t>Если в бухгалтерском учете числятся остатки по средствам в пути, то комиссия сверяет остатки с данными подтверждающих документов.</w:t>
      </w:r>
    </w:p>
    <w:p w:rsidR="0002114B" w:rsidRPr="00904012" w:rsidRDefault="0016725B" w:rsidP="00904012">
      <w:pPr>
        <w:pStyle w:val="a9"/>
        <w:tabs>
          <w:tab w:val="left" w:pos="142"/>
          <w:tab w:val="left" w:pos="709"/>
          <w:tab w:val="left" w:pos="993"/>
        </w:tabs>
        <w:spacing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5</w:t>
      </w:r>
      <w:r w:rsidR="00D93DCB" w:rsidRPr="00904012">
        <w:rPr>
          <w:rFonts w:ascii="Liberation Serif" w:hAnsi="Liberation Serif" w:cs="Times New Roman"/>
          <w:sz w:val="28"/>
          <w:szCs w:val="28"/>
        </w:rPr>
        <w:t xml:space="preserve">.6. </w:t>
      </w:r>
      <w:r w:rsidR="0002114B" w:rsidRPr="00904012">
        <w:rPr>
          <w:rFonts w:ascii="Liberation Serif" w:hAnsi="Liberation Serif" w:cs="Times New Roman"/>
          <w:sz w:val="28"/>
          <w:szCs w:val="28"/>
        </w:rPr>
        <w:t>При проверке в кассе инвентаризации подлежат:</w:t>
      </w:r>
    </w:p>
    <w:p w:rsidR="0002114B" w:rsidRPr="00904012" w:rsidRDefault="002636B3" w:rsidP="00904012">
      <w:pPr>
        <w:pStyle w:val="a9"/>
        <w:tabs>
          <w:tab w:val="left" w:pos="142"/>
          <w:tab w:val="left" w:pos="709"/>
          <w:tab w:val="left" w:pos="993"/>
        </w:tabs>
        <w:spacing w:line="288" w:lineRule="auto"/>
        <w:ind w:firstLine="567"/>
        <w:jc w:val="both"/>
        <w:rPr>
          <w:rFonts w:ascii="Liberation Serif" w:hAnsi="Liberation Serif" w:cs="Times New Roman"/>
          <w:sz w:val="28"/>
          <w:szCs w:val="28"/>
        </w:rPr>
      </w:pPr>
      <w:r>
        <w:rPr>
          <w:rFonts w:ascii="Liberation Serif" w:hAnsi="Liberation Serif" w:cs="Times New Roman"/>
          <w:sz w:val="28"/>
          <w:szCs w:val="28"/>
        </w:rPr>
        <w:t>-</w:t>
      </w:r>
      <w:r w:rsidR="0002114B" w:rsidRPr="00904012">
        <w:rPr>
          <w:rFonts w:ascii="Liberation Serif" w:hAnsi="Liberation Serif" w:cs="Times New Roman"/>
          <w:sz w:val="28"/>
          <w:szCs w:val="28"/>
        </w:rPr>
        <w:t xml:space="preserve"> наличные деньги;</w:t>
      </w:r>
    </w:p>
    <w:p w:rsidR="0002114B" w:rsidRPr="00904012" w:rsidRDefault="002636B3" w:rsidP="00904012">
      <w:pPr>
        <w:pStyle w:val="a9"/>
        <w:tabs>
          <w:tab w:val="left" w:pos="142"/>
          <w:tab w:val="left" w:pos="709"/>
          <w:tab w:val="left" w:pos="993"/>
        </w:tabs>
        <w:spacing w:line="288" w:lineRule="auto"/>
        <w:ind w:firstLine="567"/>
        <w:jc w:val="both"/>
        <w:rPr>
          <w:rFonts w:ascii="Liberation Serif" w:hAnsi="Liberation Serif" w:cs="Times New Roman"/>
          <w:sz w:val="28"/>
          <w:szCs w:val="28"/>
        </w:rPr>
      </w:pPr>
      <w:r>
        <w:rPr>
          <w:rFonts w:ascii="Liberation Serif" w:hAnsi="Liberation Serif" w:cs="Times New Roman"/>
          <w:sz w:val="28"/>
          <w:szCs w:val="28"/>
        </w:rPr>
        <w:t>-</w:t>
      </w:r>
      <w:r w:rsidR="0002114B" w:rsidRPr="00904012">
        <w:rPr>
          <w:rFonts w:ascii="Liberation Serif" w:hAnsi="Liberation Serif" w:cs="Times New Roman"/>
          <w:sz w:val="28"/>
          <w:szCs w:val="28"/>
        </w:rPr>
        <w:t xml:space="preserve"> бланки строгой отчетности;</w:t>
      </w:r>
    </w:p>
    <w:p w:rsidR="0002114B" w:rsidRPr="00904012" w:rsidRDefault="002636B3" w:rsidP="00904012">
      <w:pPr>
        <w:pStyle w:val="a9"/>
        <w:tabs>
          <w:tab w:val="left" w:pos="142"/>
          <w:tab w:val="left" w:pos="709"/>
          <w:tab w:val="left" w:pos="993"/>
        </w:tabs>
        <w:spacing w:line="288" w:lineRule="auto"/>
        <w:ind w:firstLine="567"/>
        <w:jc w:val="both"/>
        <w:rPr>
          <w:rFonts w:ascii="Liberation Serif" w:hAnsi="Liberation Serif" w:cs="Times New Roman"/>
          <w:sz w:val="28"/>
          <w:szCs w:val="28"/>
        </w:rPr>
      </w:pPr>
      <w:r>
        <w:rPr>
          <w:rFonts w:ascii="Liberation Serif" w:hAnsi="Liberation Serif" w:cs="Times New Roman"/>
          <w:sz w:val="28"/>
          <w:szCs w:val="28"/>
        </w:rPr>
        <w:t>-</w:t>
      </w:r>
      <w:r w:rsidR="0002114B" w:rsidRPr="00904012">
        <w:rPr>
          <w:rFonts w:ascii="Liberation Serif" w:hAnsi="Liberation Serif" w:cs="Times New Roman"/>
          <w:sz w:val="28"/>
          <w:szCs w:val="28"/>
        </w:rPr>
        <w:t xml:space="preserve"> денежные документы;</w:t>
      </w:r>
    </w:p>
    <w:p w:rsidR="0002114B" w:rsidRPr="00904012" w:rsidRDefault="0002114B" w:rsidP="00904012">
      <w:pPr>
        <w:pStyle w:val="a9"/>
        <w:tabs>
          <w:tab w:val="left" w:pos="142"/>
          <w:tab w:val="left" w:pos="709"/>
          <w:tab w:val="left" w:pos="993"/>
        </w:tabs>
        <w:spacing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 ценные бумаги.</w:t>
      </w:r>
    </w:p>
    <w:p w:rsidR="0002114B" w:rsidRPr="00904012" w:rsidRDefault="0002114B" w:rsidP="00904012">
      <w:pPr>
        <w:pStyle w:val="a9"/>
        <w:tabs>
          <w:tab w:val="left" w:pos="142"/>
          <w:tab w:val="left" w:pos="709"/>
          <w:tab w:val="left" w:pos="993"/>
        </w:tabs>
        <w:spacing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Инвентаризация наличных денежных средств, денежных документов и бланков строгой</w:t>
      </w:r>
      <w:r w:rsidR="00D93DCB" w:rsidRPr="00904012">
        <w:rPr>
          <w:rFonts w:ascii="Liberation Serif" w:hAnsi="Liberation Serif" w:cs="Times New Roman"/>
          <w:sz w:val="28"/>
          <w:szCs w:val="28"/>
        </w:rPr>
        <w:t xml:space="preserve"> </w:t>
      </w:r>
      <w:r w:rsidRPr="00904012">
        <w:rPr>
          <w:rFonts w:ascii="Liberation Serif" w:hAnsi="Liberation Serif" w:cs="Times New Roman"/>
          <w:sz w:val="28"/>
          <w:szCs w:val="28"/>
        </w:rPr>
        <w:t xml:space="preserve">отчетности производится путем полного (полистного) </w:t>
      </w:r>
      <w:r w:rsidR="00D93DCB" w:rsidRPr="00904012">
        <w:rPr>
          <w:rFonts w:ascii="Liberation Serif" w:hAnsi="Liberation Serif" w:cs="Times New Roman"/>
          <w:sz w:val="28"/>
          <w:szCs w:val="28"/>
        </w:rPr>
        <w:t xml:space="preserve">пересчета. При проверке бланков </w:t>
      </w:r>
      <w:r w:rsidRPr="00904012">
        <w:rPr>
          <w:rFonts w:ascii="Liberation Serif" w:hAnsi="Liberation Serif" w:cs="Times New Roman"/>
          <w:sz w:val="28"/>
          <w:szCs w:val="28"/>
        </w:rPr>
        <w:t>строгой отчетности комиссия фиксирует начальные и конечные номера бланков.</w:t>
      </w:r>
    </w:p>
    <w:p w:rsidR="0002114B" w:rsidRPr="00904012" w:rsidRDefault="0002114B" w:rsidP="00904012">
      <w:pPr>
        <w:pStyle w:val="a9"/>
        <w:tabs>
          <w:tab w:val="left" w:pos="142"/>
          <w:tab w:val="left" w:pos="709"/>
          <w:tab w:val="left" w:pos="993"/>
        </w:tabs>
        <w:spacing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В ходе инвентаризации кассы комиссия:</w:t>
      </w:r>
    </w:p>
    <w:p w:rsidR="0002114B" w:rsidRPr="00904012" w:rsidRDefault="002636B3" w:rsidP="00904012">
      <w:pPr>
        <w:pStyle w:val="a9"/>
        <w:tabs>
          <w:tab w:val="left" w:pos="142"/>
          <w:tab w:val="left" w:pos="709"/>
          <w:tab w:val="left" w:pos="993"/>
        </w:tabs>
        <w:spacing w:line="288" w:lineRule="auto"/>
        <w:ind w:firstLine="567"/>
        <w:jc w:val="both"/>
        <w:rPr>
          <w:rFonts w:ascii="Liberation Serif" w:hAnsi="Liberation Serif" w:cs="Times New Roman"/>
          <w:sz w:val="28"/>
          <w:szCs w:val="28"/>
        </w:rPr>
      </w:pPr>
      <w:r>
        <w:rPr>
          <w:rFonts w:ascii="Liberation Serif" w:hAnsi="Liberation Serif" w:cs="Times New Roman"/>
          <w:sz w:val="28"/>
          <w:szCs w:val="28"/>
        </w:rPr>
        <w:lastRenderedPageBreak/>
        <w:t>-</w:t>
      </w:r>
      <w:r w:rsidR="0002114B" w:rsidRPr="00904012">
        <w:rPr>
          <w:rFonts w:ascii="Liberation Serif" w:hAnsi="Liberation Serif" w:cs="Times New Roman"/>
          <w:sz w:val="28"/>
          <w:szCs w:val="28"/>
        </w:rPr>
        <w:t xml:space="preserve"> проверяет кассовую книгу, отчеты кассира, приходные и расходные кассовые ордера,</w:t>
      </w:r>
      <w:r w:rsidR="00CD1241" w:rsidRPr="00904012">
        <w:rPr>
          <w:rFonts w:ascii="Liberation Serif" w:hAnsi="Liberation Serif" w:cs="Times New Roman"/>
          <w:sz w:val="28"/>
          <w:szCs w:val="28"/>
        </w:rPr>
        <w:t xml:space="preserve"> </w:t>
      </w:r>
      <w:r w:rsidR="0002114B" w:rsidRPr="00904012">
        <w:rPr>
          <w:rFonts w:ascii="Liberation Serif" w:hAnsi="Liberation Serif" w:cs="Times New Roman"/>
          <w:sz w:val="28"/>
          <w:szCs w:val="28"/>
        </w:rPr>
        <w:t>журнал регистрации приходных и расходных кассовых орд</w:t>
      </w:r>
      <w:r w:rsidR="00CD1241" w:rsidRPr="00904012">
        <w:rPr>
          <w:rFonts w:ascii="Liberation Serif" w:hAnsi="Liberation Serif" w:cs="Times New Roman"/>
          <w:sz w:val="28"/>
          <w:szCs w:val="28"/>
        </w:rPr>
        <w:t xml:space="preserve">еров, доверенности на получение </w:t>
      </w:r>
      <w:r w:rsidR="0002114B" w:rsidRPr="00904012">
        <w:rPr>
          <w:rFonts w:ascii="Liberation Serif" w:hAnsi="Liberation Serif" w:cs="Times New Roman"/>
          <w:sz w:val="28"/>
          <w:szCs w:val="28"/>
        </w:rPr>
        <w:t>денег, реестр депонированных сумм и другие документы кассовой дисциплины;</w:t>
      </w:r>
    </w:p>
    <w:p w:rsidR="0002114B" w:rsidRPr="00904012" w:rsidRDefault="002636B3" w:rsidP="00904012">
      <w:pPr>
        <w:pStyle w:val="a9"/>
        <w:tabs>
          <w:tab w:val="left" w:pos="142"/>
          <w:tab w:val="left" w:pos="709"/>
          <w:tab w:val="left" w:pos="993"/>
        </w:tabs>
        <w:spacing w:line="288" w:lineRule="auto"/>
        <w:ind w:firstLine="567"/>
        <w:jc w:val="both"/>
        <w:rPr>
          <w:rFonts w:ascii="Liberation Serif" w:hAnsi="Liberation Serif" w:cs="Times New Roman"/>
          <w:sz w:val="28"/>
          <w:szCs w:val="28"/>
        </w:rPr>
      </w:pPr>
      <w:r>
        <w:rPr>
          <w:rFonts w:ascii="Liberation Serif" w:hAnsi="Liberation Serif" w:cs="Times New Roman"/>
          <w:sz w:val="28"/>
          <w:szCs w:val="28"/>
        </w:rPr>
        <w:t>-</w:t>
      </w:r>
      <w:r w:rsidR="0002114B" w:rsidRPr="00904012">
        <w:rPr>
          <w:rFonts w:ascii="Liberation Serif" w:hAnsi="Liberation Serif" w:cs="Times New Roman"/>
          <w:sz w:val="28"/>
          <w:szCs w:val="28"/>
        </w:rPr>
        <w:t xml:space="preserve"> сверяет суммы, оприходованные в кассу, с суммами, списанными с лицевого счета;</w:t>
      </w:r>
    </w:p>
    <w:p w:rsidR="0002114B" w:rsidRPr="00904012" w:rsidRDefault="002636B3" w:rsidP="00904012">
      <w:pPr>
        <w:pStyle w:val="a9"/>
        <w:tabs>
          <w:tab w:val="left" w:pos="142"/>
          <w:tab w:val="left" w:pos="709"/>
          <w:tab w:val="left" w:pos="993"/>
        </w:tabs>
        <w:spacing w:line="288" w:lineRule="auto"/>
        <w:ind w:firstLine="567"/>
        <w:jc w:val="both"/>
        <w:rPr>
          <w:rFonts w:ascii="Liberation Serif" w:hAnsi="Liberation Serif" w:cs="Times New Roman"/>
          <w:sz w:val="28"/>
          <w:szCs w:val="28"/>
        </w:rPr>
      </w:pPr>
      <w:r>
        <w:rPr>
          <w:rFonts w:ascii="Liberation Serif" w:hAnsi="Liberation Serif" w:cs="Times New Roman"/>
          <w:sz w:val="28"/>
          <w:szCs w:val="28"/>
        </w:rPr>
        <w:t>-</w:t>
      </w:r>
      <w:r w:rsidR="0002114B" w:rsidRPr="00904012">
        <w:rPr>
          <w:rFonts w:ascii="Liberation Serif" w:hAnsi="Liberation Serif" w:cs="Times New Roman"/>
          <w:sz w:val="28"/>
          <w:szCs w:val="28"/>
        </w:rPr>
        <w:t xml:space="preserve"> поверяет соблюдение кассиром лимита остатка наличных денежных средств,</w:t>
      </w:r>
      <w:r>
        <w:rPr>
          <w:rFonts w:ascii="Liberation Serif" w:hAnsi="Liberation Serif" w:cs="Times New Roman"/>
          <w:sz w:val="28"/>
          <w:szCs w:val="28"/>
        </w:rPr>
        <w:t xml:space="preserve"> </w:t>
      </w:r>
      <w:r w:rsidR="0002114B" w:rsidRPr="00904012">
        <w:rPr>
          <w:rFonts w:ascii="Liberation Serif" w:hAnsi="Liberation Serif" w:cs="Times New Roman"/>
          <w:sz w:val="28"/>
          <w:szCs w:val="28"/>
        </w:rPr>
        <w:t>своевременность депонирования невыплаченных сумм зарплаты.</w:t>
      </w:r>
    </w:p>
    <w:p w:rsidR="0002114B" w:rsidRPr="0025669E" w:rsidRDefault="0002114B" w:rsidP="00904012">
      <w:pPr>
        <w:pStyle w:val="a9"/>
        <w:tabs>
          <w:tab w:val="left" w:pos="142"/>
          <w:tab w:val="left" w:pos="709"/>
          <w:tab w:val="left" w:pos="993"/>
        </w:tabs>
        <w:spacing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 xml:space="preserve">Результаты инвентаризации наличных денежных средств комиссия отражает в инвентаризационной </w:t>
      </w:r>
      <w:r w:rsidRPr="0025669E">
        <w:rPr>
          <w:rFonts w:ascii="Liberation Serif" w:hAnsi="Liberation Serif" w:cs="Times New Roman"/>
          <w:sz w:val="28"/>
          <w:szCs w:val="28"/>
        </w:rPr>
        <w:t xml:space="preserve">описи </w:t>
      </w:r>
      <w:r w:rsidR="0025669E" w:rsidRPr="0025669E">
        <w:rPr>
          <w:rFonts w:ascii="Liberation Serif" w:hAnsi="Liberation Serif" w:cs="Times New Roman"/>
          <w:sz w:val="28"/>
          <w:szCs w:val="28"/>
        </w:rPr>
        <w:t>(ф.</w:t>
      </w:r>
      <w:r w:rsidRPr="0025669E">
        <w:rPr>
          <w:rFonts w:ascii="Liberation Serif" w:hAnsi="Liberation Serif" w:cs="Times New Roman"/>
          <w:sz w:val="28"/>
          <w:szCs w:val="28"/>
        </w:rPr>
        <w:t>05</w:t>
      </w:r>
      <w:r w:rsidR="0025669E" w:rsidRPr="0025669E">
        <w:rPr>
          <w:rFonts w:ascii="Liberation Serif" w:hAnsi="Liberation Serif" w:cs="Times New Roman"/>
          <w:sz w:val="28"/>
          <w:szCs w:val="28"/>
        </w:rPr>
        <w:t>10467</w:t>
      </w:r>
      <w:r w:rsidRPr="0025669E">
        <w:rPr>
          <w:rFonts w:ascii="Liberation Serif" w:hAnsi="Liberation Serif" w:cs="Times New Roman"/>
          <w:sz w:val="28"/>
          <w:szCs w:val="28"/>
        </w:rPr>
        <w:t xml:space="preserve">). Результаты инвентаризации денежных документов и бланков строгой отчетности – в инвентаризационной описи </w:t>
      </w:r>
      <w:r w:rsidR="0025669E" w:rsidRPr="0025669E">
        <w:rPr>
          <w:rFonts w:ascii="Liberation Serif" w:hAnsi="Liberation Serif" w:cs="Times New Roman"/>
          <w:sz w:val="28"/>
          <w:szCs w:val="28"/>
        </w:rPr>
        <w:t>(ф.0510465</w:t>
      </w:r>
      <w:r w:rsidRPr="0025669E">
        <w:rPr>
          <w:rFonts w:ascii="Liberation Serif" w:hAnsi="Liberation Serif" w:cs="Times New Roman"/>
          <w:sz w:val="28"/>
          <w:szCs w:val="28"/>
        </w:rPr>
        <w:t>).</w:t>
      </w:r>
    </w:p>
    <w:p w:rsidR="0002114B" w:rsidRPr="00904012" w:rsidRDefault="0016725B" w:rsidP="00904012">
      <w:pPr>
        <w:pStyle w:val="a9"/>
        <w:tabs>
          <w:tab w:val="left" w:pos="142"/>
          <w:tab w:val="left" w:pos="709"/>
          <w:tab w:val="left" w:pos="993"/>
        </w:tabs>
        <w:spacing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5</w:t>
      </w:r>
      <w:r w:rsidR="0002114B" w:rsidRPr="00904012">
        <w:rPr>
          <w:rFonts w:ascii="Liberation Serif" w:hAnsi="Liberation Serif" w:cs="Times New Roman"/>
          <w:sz w:val="28"/>
          <w:szCs w:val="28"/>
        </w:rPr>
        <w:t xml:space="preserve">.7. При инвентаризации полученного в аренду имущества комиссия проверяет сохранность имущества, а также проверяет документы на право </w:t>
      </w:r>
      <w:r w:rsidR="0002114B" w:rsidRPr="00904012">
        <w:rPr>
          <w:rFonts w:ascii="Liberation Serif" w:hAnsi="Liberation Serif" w:cs="Times New Roman"/>
          <w:sz w:val="28"/>
          <w:szCs w:val="28"/>
        </w:rPr>
        <w:lastRenderedPageBreak/>
        <w:t xml:space="preserve">аренды: договор аренды, акт приема-передачи. Цена договора сверяется </w:t>
      </w:r>
      <w:r w:rsidR="002636B3">
        <w:rPr>
          <w:rFonts w:ascii="Liberation Serif" w:hAnsi="Liberation Serif" w:cs="Times New Roman"/>
          <w:sz w:val="28"/>
          <w:szCs w:val="28"/>
        </w:rPr>
        <w:t>с данными бухгалтерского учета.</w:t>
      </w:r>
    </w:p>
    <w:p w:rsidR="0002114B" w:rsidRPr="00904012" w:rsidRDefault="0016725B" w:rsidP="00904012">
      <w:pPr>
        <w:pStyle w:val="a9"/>
        <w:tabs>
          <w:tab w:val="left" w:pos="142"/>
          <w:tab w:val="left" w:pos="709"/>
          <w:tab w:val="left" w:pos="993"/>
        </w:tabs>
        <w:spacing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5</w:t>
      </w:r>
      <w:r w:rsidR="0002114B" w:rsidRPr="00904012">
        <w:rPr>
          <w:rFonts w:ascii="Liberation Serif" w:hAnsi="Liberation Serif" w:cs="Times New Roman"/>
          <w:sz w:val="28"/>
          <w:szCs w:val="28"/>
        </w:rPr>
        <w:t>.8. Инвентаризацию расчетов с дебиторами и кредиторами комиссия проводит методом подтверждения, выверки с учетом</w:t>
      </w:r>
      <w:r w:rsidR="00CD1241" w:rsidRPr="00904012">
        <w:rPr>
          <w:rFonts w:ascii="Liberation Serif" w:hAnsi="Liberation Serif" w:cs="Times New Roman"/>
          <w:sz w:val="28"/>
          <w:szCs w:val="28"/>
        </w:rPr>
        <w:t xml:space="preserve"> </w:t>
      </w:r>
      <w:r w:rsidR="0002114B" w:rsidRPr="00904012">
        <w:rPr>
          <w:rFonts w:ascii="Liberation Serif" w:hAnsi="Liberation Serif" w:cs="Times New Roman"/>
          <w:sz w:val="28"/>
          <w:szCs w:val="28"/>
        </w:rPr>
        <w:t>следующих особенностей:</w:t>
      </w:r>
    </w:p>
    <w:p w:rsidR="0002114B" w:rsidRPr="00904012" w:rsidRDefault="002636B3" w:rsidP="00904012">
      <w:pPr>
        <w:pStyle w:val="a9"/>
        <w:tabs>
          <w:tab w:val="left" w:pos="142"/>
          <w:tab w:val="left" w:pos="709"/>
          <w:tab w:val="left" w:pos="993"/>
        </w:tabs>
        <w:spacing w:line="288" w:lineRule="auto"/>
        <w:ind w:firstLine="567"/>
        <w:jc w:val="both"/>
        <w:rPr>
          <w:rFonts w:ascii="Liberation Serif" w:hAnsi="Liberation Serif" w:cs="Times New Roman"/>
          <w:sz w:val="28"/>
          <w:szCs w:val="28"/>
        </w:rPr>
      </w:pPr>
      <w:r>
        <w:rPr>
          <w:rFonts w:ascii="Liberation Serif" w:hAnsi="Liberation Serif" w:cs="Times New Roman"/>
          <w:sz w:val="28"/>
          <w:szCs w:val="28"/>
        </w:rPr>
        <w:t>-</w:t>
      </w:r>
      <w:r w:rsidR="0002114B" w:rsidRPr="00904012">
        <w:rPr>
          <w:rFonts w:ascii="Liberation Serif" w:hAnsi="Liberation Serif" w:cs="Times New Roman"/>
          <w:sz w:val="28"/>
          <w:szCs w:val="28"/>
        </w:rPr>
        <w:t xml:space="preserve"> определяет сроки возникновения задолженности;</w:t>
      </w:r>
    </w:p>
    <w:p w:rsidR="0002114B" w:rsidRPr="00904012" w:rsidRDefault="002636B3" w:rsidP="00904012">
      <w:pPr>
        <w:pStyle w:val="a9"/>
        <w:tabs>
          <w:tab w:val="left" w:pos="142"/>
          <w:tab w:val="left" w:pos="709"/>
          <w:tab w:val="left" w:pos="993"/>
        </w:tabs>
        <w:spacing w:line="288" w:lineRule="auto"/>
        <w:ind w:firstLine="567"/>
        <w:jc w:val="both"/>
        <w:rPr>
          <w:rFonts w:ascii="Liberation Serif" w:hAnsi="Liberation Serif" w:cs="Times New Roman"/>
          <w:sz w:val="28"/>
          <w:szCs w:val="28"/>
        </w:rPr>
      </w:pPr>
      <w:r>
        <w:rPr>
          <w:rFonts w:ascii="Liberation Serif" w:hAnsi="Liberation Serif" w:cs="Times New Roman"/>
          <w:sz w:val="28"/>
          <w:szCs w:val="28"/>
        </w:rPr>
        <w:t>-</w:t>
      </w:r>
      <w:r w:rsidR="0002114B" w:rsidRPr="00904012">
        <w:rPr>
          <w:rFonts w:ascii="Liberation Serif" w:hAnsi="Liberation Serif" w:cs="Times New Roman"/>
          <w:sz w:val="28"/>
          <w:szCs w:val="28"/>
        </w:rPr>
        <w:t xml:space="preserve"> выявляет суммы невыплаченной зарплаты (депониров</w:t>
      </w:r>
      <w:r w:rsidR="00CD1241" w:rsidRPr="00904012">
        <w:rPr>
          <w:rFonts w:ascii="Liberation Serif" w:hAnsi="Liberation Serif" w:cs="Times New Roman"/>
          <w:sz w:val="28"/>
          <w:szCs w:val="28"/>
        </w:rPr>
        <w:t xml:space="preserve">анные суммы), а также переплаты </w:t>
      </w:r>
      <w:r w:rsidR="0002114B" w:rsidRPr="00904012">
        <w:rPr>
          <w:rFonts w:ascii="Liberation Serif" w:hAnsi="Liberation Serif" w:cs="Times New Roman"/>
          <w:sz w:val="28"/>
          <w:szCs w:val="28"/>
        </w:rPr>
        <w:t>сотрудникам;</w:t>
      </w:r>
    </w:p>
    <w:p w:rsidR="0002114B" w:rsidRPr="00904012" w:rsidRDefault="002636B3" w:rsidP="00904012">
      <w:pPr>
        <w:pStyle w:val="a9"/>
        <w:tabs>
          <w:tab w:val="left" w:pos="142"/>
          <w:tab w:val="left" w:pos="709"/>
          <w:tab w:val="left" w:pos="993"/>
        </w:tabs>
        <w:spacing w:line="288" w:lineRule="auto"/>
        <w:ind w:firstLine="567"/>
        <w:jc w:val="both"/>
        <w:rPr>
          <w:rFonts w:ascii="Liberation Serif" w:hAnsi="Liberation Serif" w:cs="Times New Roman"/>
          <w:sz w:val="28"/>
          <w:szCs w:val="28"/>
        </w:rPr>
      </w:pPr>
      <w:r>
        <w:rPr>
          <w:rFonts w:ascii="Liberation Serif" w:hAnsi="Liberation Serif" w:cs="Times New Roman"/>
          <w:sz w:val="28"/>
          <w:szCs w:val="28"/>
        </w:rPr>
        <w:t>-</w:t>
      </w:r>
      <w:r w:rsidR="0002114B" w:rsidRPr="00904012">
        <w:rPr>
          <w:rFonts w:ascii="Liberation Serif" w:hAnsi="Liberation Serif" w:cs="Times New Roman"/>
          <w:sz w:val="28"/>
          <w:szCs w:val="28"/>
        </w:rPr>
        <w:t xml:space="preserve"> сверяет данные бухучета с суммами в актах сверки с покупателями (заказчиками) и</w:t>
      </w:r>
      <w:r>
        <w:rPr>
          <w:rFonts w:ascii="Liberation Serif" w:hAnsi="Liberation Serif" w:cs="Times New Roman"/>
          <w:sz w:val="28"/>
          <w:szCs w:val="28"/>
        </w:rPr>
        <w:t xml:space="preserve"> </w:t>
      </w:r>
      <w:r w:rsidR="0002114B" w:rsidRPr="00904012">
        <w:rPr>
          <w:rFonts w:ascii="Liberation Serif" w:hAnsi="Liberation Serif" w:cs="Times New Roman"/>
          <w:sz w:val="28"/>
          <w:szCs w:val="28"/>
        </w:rPr>
        <w:t>поставщиками (исполнителями, подрядчиками), а также с бюджетом и внебюджетными</w:t>
      </w:r>
      <w:r>
        <w:rPr>
          <w:rFonts w:ascii="Liberation Serif" w:hAnsi="Liberation Serif" w:cs="Times New Roman"/>
          <w:sz w:val="28"/>
          <w:szCs w:val="28"/>
        </w:rPr>
        <w:t xml:space="preserve"> </w:t>
      </w:r>
      <w:r w:rsidR="0002114B" w:rsidRPr="00904012">
        <w:rPr>
          <w:rFonts w:ascii="Liberation Serif" w:hAnsi="Liberation Serif" w:cs="Times New Roman"/>
          <w:sz w:val="28"/>
          <w:szCs w:val="28"/>
        </w:rPr>
        <w:t>фондами – по налогам и взносам;</w:t>
      </w:r>
    </w:p>
    <w:p w:rsidR="0002114B" w:rsidRPr="00904012" w:rsidRDefault="002636B3" w:rsidP="00904012">
      <w:pPr>
        <w:pStyle w:val="a9"/>
        <w:tabs>
          <w:tab w:val="left" w:pos="142"/>
          <w:tab w:val="left" w:pos="709"/>
          <w:tab w:val="left" w:pos="993"/>
        </w:tabs>
        <w:spacing w:line="288" w:lineRule="auto"/>
        <w:ind w:firstLine="567"/>
        <w:jc w:val="both"/>
        <w:rPr>
          <w:rFonts w:ascii="Liberation Serif" w:hAnsi="Liberation Serif" w:cs="Times New Roman"/>
          <w:sz w:val="28"/>
          <w:szCs w:val="28"/>
        </w:rPr>
      </w:pPr>
      <w:r>
        <w:rPr>
          <w:rFonts w:ascii="Liberation Serif" w:hAnsi="Liberation Serif" w:cs="Times New Roman"/>
          <w:sz w:val="28"/>
          <w:szCs w:val="28"/>
        </w:rPr>
        <w:t>-</w:t>
      </w:r>
      <w:r w:rsidR="0002114B" w:rsidRPr="00904012">
        <w:rPr>
          <w:rFonts w:ascii="Liberation Serif" w:hAnsi="Liberation Serif" w:cs="Times New Roman"/>
          <w:sz w:val="28"/>
          <w:szCs w:val="28"/>
        </w:rPr>
        <w:t xml:space="preserve"> проверяет обоснованность задолженности по недостачам, хищениям и ущербам;</w:t>
      </w:r>
    </w:p>
    <w:p w:rsidR="0002114B" w:rsidRPr="0059673F" w:rsidRDefault="002636B3" w:rsidP="00904012">
      <w:pPr>
        <w:pStyle w:val="a9"/>
        <w:tabs>
          <w:tab w:val="left" w:pos="142"/>
          <w:tab w:val="left" w:pos="709"/>
          <w:tab w:val="left" w:pos="993"/>
        </w:tabs>
        <w:spacing w:line="288" w:lineRule="auto"/>
        <w:ind w:firstLine="567"/>
        <w:jc w:val="both"/>
        <w:rPr>
          <w:rFonts w:ascii="Liberation Serif" w:hAnsi="Liberation Serif" w:cs="Times New Roman"/>
          <w:sz w:val="28"/>
          <w:szCs w:val="28"/>
        </w:rPr>
      </w:pPr>
      <w:r>
        <w:rPr>
          <w:rFonts w:ascii="Liberation Serif" w:hAnsi="Liberation Serif" w:cs="Times New Roman"/>
          <w:sz w:val="28"/>
          <w:szCs w:val="28"/>
        </w:rPr>
        <w:lastRenderedPageBreak/>
        <w:t>-</w:t>
      </w:r>
      <w:r w:rsidR="0002114B" w:rsidRPr="00904012">
        <w:rPr>
          <w:rFonts w:ascii="Liberation Serif" w:hAnsi="Liberation Serif" w:cs="Times New Roman"/>
          <w:sz w:val="28"/>
          <w:szCs w:val="28"/>
        </w:rPr>
        <w:t xml:space="preserve"> выявляет</w:t>
      </w:r>
      <w:r>
        <w:rPr>
          <w:rFonts w:ascii="Liberation Serif" w:hAnsi="Liberation Serif" w:cs="Times New Roman"/>
          <w:sz w:val="28"/>
          <w:szCs w:val="28"/>
        </w:rPr>
        <w:t xml:space="preserve"> кредиторскую задолженность, не</w:t>
      </w:r>
      <w:r w:rsidR="0002114B" w:rsidRPr="00904012">
        <w:rPr>
          <w:rFonts w:ascii="Liberation Serif" w:hAnsi="Liberation Serif" w:cs="Times New Roman"/>
          <w:sz w:val="28"/>
          <w:szCs w:val="28"/>
        </w:rPr>
        <w:t>вост</w:t>
      </w:r>
      <w:r w:rsidR="00CD1241" w:rsidRPr="00904012">
        <w:rPr>
          <w:rFonts w:ascii="Liberation Serif" w:hAnsi="Liberation Serif" w:cs="Times New Roman"/>
          <w:sz w:val="28"/>
          <w:szCs w:val="28"/>
        </w:rPr>
        <w:t xml:space="preserve">ребованную кредиторами, а также </w:t>
      </w:r>
      <w:r w:rsidR="0002114B" w:rsidRPr="00904012">
        <w:rPr>
          <w:rFonts w:ascii="Liberation Serif" w:hAnsi="Liberation Serif" w:cs="Times New Roman"/>
          <w:sz w:val="28"/>
          <w:szCs w:val="28"/>
        </w:rPr>
        <w:t>дебиторскую задолженность, безнадежную к взыскани</w:t>
      </w:r>
      <w:r w:rsidR="0059673F">
        <w:rPr>
          <w:rFonts w:ascii="Liberation Serif" w:hAnsi="Liberation Serif" w:cs="Times New Roman"/>
          <w:sz w:val="28"/>
          <w:szCs w:val="28"/>
        </w:rPr>
        <w:t>ю и сомнительную задолженность.</w:t>
      </w:r>
    </w:p>
    <w:p w:rsidR="0002114B" w:rsidRPr="00904012" w:rsidRDefault="0016725B" w:rsidP="00904012">
      <w:pPr>
        <w:pStyle w:val="a9"/>
        <w:tabs>
          <w:tab w:val="left" w:pos="142"/>
          <w:tab w:val="left" w:pos="709"/>
          <w:tab w:val="left" w:pos="993"/>
        </w:tabs>
        <w:spacing w:line="288" w:lineRule="auto"/>
        <w:ind w:firstLine="567"/>
        <w:jc w:val="both"/>
        <w:rPr>
          <w:rFonts w:ascii="Liberation Serif" w:hAnsi="Liberation Serif" w:cs="Times New Roman"/>
          <w:sz w:val="28"/>
          <w:szCs w:val="28"/>
        </w:rPr>
      </w:pPr>
      <w:r w:rsidRPr="0059673F">
        <w:rPr>
          <w:rFonts w:ascii="Liberation Serif" w:hAnsi="Liberation Serif" w:cs="Times New Roman"/>
          <w:sz w:val="28"/>
          <w:szCs w:val="28"/>
        </w:rPr>
        <w:t>5</w:t>
      </w:r>
      <w:r w:rsidR="0002114B" w:rsidRPr="0059673F">
        <w:rPr>
          <w:rFonts w:ascii="Liberation Serif" w:hAnsi="Liberation Serif" w:cs="Times New Roman"/>
          <w:sz w:val="28"/>
          <w:szCs w:val="28"/>
        </w:rPr>
        <w:t xml:space="preserve">.9. При инвентаризации </w:t>
      </w:r>
      <w:r w:rsidR="0002114B" w:rsidRPr="00904012">
        <w:rPr>
          <w:rFonts w:ascii="Liberation Serif" w:hAnsi="Liberation Serif" w:cs="Times New Roman"/>
          <w:sz w:val="28"/>
          <w:szCs w:val="28"/>
        </w:rPr>
        <w:t>расходов будущих периодов комиссия проверяет:</w:t>
      </w:r>
    </w:p>
    <w:p w:rsidR="0002114B" w:rsidRPr="00904012" w:rsidRDefault="0059673F" w:rsidP="00904012">
      <w:pPr>
        <w:pStyle w:val="a9"/>
        <w:tabs>
          <w:tab w:val="left" w:pos="142"/>
          <w:tab w:val="left" w:pos="709"/>
          <w:tab w:val="left" w:pos="993"/>
        </w:tabs>
        <w:spacing w:line="288" w:lineRule="auto"/>
        <w:ind w:firstLine="567"/>
        <w:jc w:val="both"/>
        <w:rPr>
          <w:rFonts w:ascii="Liberation Serif" w:hAnsi="Liberation Serif" w:cs="Times New Roman"/>
          <w:sz w:val="28"/>
          <w:szCs w:val="28"/>
        </w:rPr>
      </w:pPr>
      <w:r>
        <w:rPr>
          <w:rFonts w:ascii="Liberation Serif" w:hAnsi="Liberation Serif" w:cs="Times New Roman"/>
          <w:sz w:val="28"/>
          <w:szCs w:val="28"/>
        </w:rPr>
        <w:t>-</w:t>
      </w:r>
      <w:r w:rsidR="0002114B" w:rsidRPr="00904012">
        <w:rPr>
          <w:rFonts w:ascii="Liberation Serif" w:hAnsi="Liberation Serif" w:cs="Times New Roman"/>
          <w:sz w:val="28"/>
          <w:szCs w:val="28"/>
        </w:rPr>
        <w:t xml:space="preserve"> суммы расходов из документов, подтверждающих расходы будущих периодов, – счетов,</w:t>
      </w:r>
      <w:r w:rsidR="002636B3">
        <w:rPr>
          <w:rFonts w:ascii="Liberation Serif" w:hAnsi="Liberation Serif" w:cs="Times New Roman"/>
          <w:sz w:val="28"/>
          <w:szCs w:val="28"/>
        </w:rPr>
        <w:t xml:space="preserve"> </w:t>
      </w:r>
      <w:r w:rsidR="0002114B" w:rsidRPr="00904012">
        <w:rPr>
          <w:rFonts w:ascii="Liberation Serif" w:hAnsi="Liberation Serif" w:cs="Times New Roman"/>
          <w:sz w:val="28"/>
          <w:szCs w:val="28"/>
        </w:rPr>
        <w:t>актов, договоров, накладных;</w:t>
      </w:r>
    </w:p>
    <w:p w:rsidR="0002114B" w:rsidRPr="00904012" w:rsidRDefault="0059673F" w:rsidP="00904012">
      <w:pPr>
        <w:pStyle w:val="a9"/>
        <w:tabs>
          <w:tab w:val="left" w:pos="142"/>
          <w:tab w:val="left" w:pos="709"/>
          <w:tab w:val="left" w:pos="993"/>
        </w:tabs>
        <w:spacing w:line="288" w:lineRule="auto"/>
        <w:ind w:firstLine="567"/>
        <w:jc w:val="both"/>
        <w:rPr>
          <w:rFonts w:ascii="Liberation Serif" w:hAnsi="Liberation Serif" w:cs="Times New Roman"/>
          <w:sz w:val="28"/>
          <w:szCs w:val="28"/>
        </w:rPr>
      </w:pPr>
      <w:r>
        <w:rPr>
          <w:rFonts w:ascii="Liberation Serif" w:hAnsi="Liberation Serif" w:cs="Times New Roman"/>
          <w:sz w:val="28"/>
          <w:szCs w:val="28"/>
        </w:rPr>
        <w:t>-</w:t>
      </w:r>
      <w:r w:rsidR="0002114B" w:rsidRPr="00904012">
        <w:rPr>
          <w:rFonts w:ascii="Liberation Serif" w:hAnsi="Liberation Serif" w:cs="Times New Roman"/>
          <w:sz w:val="28"/>
          <w:szCs w:val="28"/>
        </w:rPr>
        <w:t xml:space="preserve"> соответствие периода учета расходов периоду, который установлен в учетной политике;</w:t>
      </w:r>
    </w:p>
    <w:p w:rsidR="0002114B" w:rsidRPr="00904012" w:rsidRDefault="0059673F" w:rsidP="00904012">
      <w:pPr>
        <w:pStyle w:val="a9"/>
        <w:tabs>
          <w:tab w:val="left" w:pos="142"/>
          <w:tab w:val="left" w:pos="709"/>
          <w:tab w:val="left" w:pos="993"/>
        </w:tabs>
        <w:spacing w:line="288" w:lineRule="auto"/>
        <w:ind w:firstLine="567"/>
        <w:jc w:val="both"/>
        <w:rPr>
          <w:rFonts w:ascii="Liberation Serif" w:hAnsi="Liberation Serif" w:cs="Times New Roman"/>
          <w:sz w:val="28"/>
          <w:szCs w:val="28"/>
        </w:rPr>
      </w:pPr>
      <w:r>
        <w:rPr>
          <w:rFonts w:ascii="Liberation Serif" w:hAnsi="Liberation Serif" w:cs="Times New Roman"/>
          <w:sz w:val="28"/>
          <w:szCs w:val="28"/>
        </w:rPr>
        <w:t>-</w:t>
      </w:r>
      <w:r w:rsidR="0002114B" w:rsidRPr="00904012">
        <w:rPr>
          <w:rFonts w:ascii="Liberation Serif" w:hAnsi="Liberation Serif" w:cs="Times New Roman"/>
          <w:sz w:val="28"/>
          <w:szCs w:val="28"/>
        </w:rPr>
        <w:t xml:space="preserve"> правильность сумм, списываемых на расходы текущего года.</w:t>
      </w:r>
    </w:p>
    <w:p w:rsidR="0002114B" w:rsidRPr="00904012" w:rsidRDefault="0016725B" w:rsidP="00904012">
      <w:pPr>
        <w:pStyle w:val="a9"/>
        <w:tabs>
          <w:tab w:val="left" w:pos="142"/>
          <w:tab w:val="left" w:pos="709"/>
          <w:tab w:val="left" w:pos="993"/>
        </w:tabs>
        <w:spacing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5</w:t>
      </w:r>
      <w:r w:rsidR="0002114B" w:rsidRPr="00904012">
        <w:rPr>
          <w:rFonts w:ascii="Liberation Serif" w:hAnsi="Liberation Serif" w:cs="Times New Roman"/>
          <w:sz w:val="28"/>
          <w:szCs w:val="28"/>
        </w:rPr>
        <w:t>.10. Инвентаризацию резервов и объектов в условных оценках комиссия проводит методом расчетов. При инвентаризации резервов предстоящих расходов комиссия проверяет</w:t>
      </w:r>
      <w:r w:rsidR="0059673F">
        <w:rPr>
          <w:rFonts w:ascii="Liberation Serif" w:hAnsi="Liberation Serif" w:cs="Times New Roman"/>
          <w:sz w:val="28"/>
          <w:szCs w:val="28"/>
        </w:rPr>
        <w:t xml:space="preserve"> </w:t>
      </w:r>
      <w:r w:rsidR="0002114B" w:rsidRPr="00904012">
        <w:rPr>
          <w:rFonts w:ascii="Liberation Serif" w:hAnsi="Liberation Serif" w:cs="Times New Roman"/>
          <w:sz w:val="28"/>
          <w:szCs w:val="28"/>
        </w:rPr>
        <w:t>правильность их расчета и обоснованность создания.</w:t>
      </w:r>
    </w:p>
    <w:p w:rsidR="0002114B" w:rsidRPr="00904012" w:rsidRDefault="0002114B" w:rsidP="00904012">
      <w:pPr>
        <w:pStyle w:val="a9"/>
        <w:tabs>
          <w:tab w:val="left" w:pos="142"/>
          <w:tab w:val="left" w:pos="709"/>
          <w:tab w:val="left" w:pos="993"/>
        </w:tabs>
        <w:spacing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lastRenderedPageBreak/>
        <w:t>В части резерва по сомнительным долгам проверяется обоснованность сумм, которые не</w:t>
      </w:r>
      <w:r w:rsidR="00D93DCB" w:rsidRPr="00904012">
        <w:rPr>
          <w:rFonts w:ascii="Liberation Serif" w:hAnsi="Liberation Serif" w:cs="Times New Roman"/>
          <w:sz w:val="28"/>
          <w:szCs w:val="28"/>
        </w:rPr>
        <w:t xml:space="preserve"> </w:t>
      </w:r>
      <w:r w:rsidRPr="00904012">
        <w:rPr>
          <w:rFonts w:ascii="Liberation Serif" w:hAnsi="Liberation Serif" w:cs="Times New Roman"/>
          <w:sz w:val="28"/>
          <w:szCs w:val="28"/>
        </w:rPr>
        <w:t>погашены в установленные договорами сроки и</w:t>
      </w:r>
      <w:r w:rsidR="00D93DCB" w:rsidRPr="00904012">
        <w:rPr>
          <w:rFonts w:ascii="Liberation Serif" w:hAnsi="Liberation Serif" w:cs="Times New Roman"/>
          <w:sz w:val="28"/>
          <w:szCs w:val="28"/>
        </w:rPr>
        <w:t xml:space="preserve"> не обеспечены соответствующими </w:t>
      </w:r>
      <w:r w:rsidRPr="00904012">
        <w:rPr>
          <w:rFonts w:ascii="Liberation Serif" w:hAnsi="Liberation Serif" w:cs="Times New Roman"/>
          <w:sz w:val="28"/>
          <w:szCs w:val="28"/>
        </w:rPr>
        <w:t>гарантиями.</w:t>
      </w:r>
    </w:p>
    <w:p w:rsidR="0002114B" w:rsidRPr="00904012" w:rsidRDefault="0002114B" w:rsidP="00904012">
      <w:pPr>
        <w:pStyle w:val="a9"/>
        <w:tabs>
          <w:tab w:val="left" w:pos="142"/>
          <w:tab w:val="left" w:pos="709"/>
          <w:tab w:val="left" w:pos="993"/>
        </w:tabs>
        <w:spacing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В части резерва на оплату отпусков проверяются:</w:t>
      </w:r>
    </w:p>
    <w:p w:rsidR="0002114B" w:rsidRPr="00904012" w:rsidRDefault="0059673F" w:rsidP="00904012">
      <w:pPr>
        <w:pStyle w:val="a9"/>
        <w:tabs>
          <w:tab w:val="left" w:pos="142"/>
          <w:tab w:val="left" w:pos="709"/>
          <w:tab w:val="left" w:pos="993"/>
        </w:tabs>
        <w:spacing w:line="288" w:lineRule="auto"/>
        <w:ind w:firstLine="567"/>
        <w:jc w:val="both"/>
        <w:rPr>
          <w:rFonts w:ascii="Liberation Serif" w:hAnsi="Liberation Serif" w:cs="Times New Roman"/>
          <w:sz w:val="28"/>
          <w:szCs w:val="28"/>
        </w:rPr>
      </w:pPr>
      <w:r>
        <w:rPr>
          <w:rFonts w:ascii="Liberation Serif" w:hAnsi="Liberation Serif" w:cs="Times New Roman"/>
          <w:sz w:val="28"/>
          <w:szCs w:val="28"/>
        </w:rPr>
        <w:t>-</w:t>
      </w:r>
      <w:r w:rsidR="0002114B" w:rsidRPr="00904012">
        <w:rPr>
          <w:rFonts w:ascii="Liberation Serif" w:hAnsi="Liberation Serif" w:cs="Times New Roman"/>
          <w:sz w:val="28"/>
          <w:szCs w:val="28"/>
        </w:rPr>
        <w:t xml:space="preserve"> количество дней неиспользованного отпуска;</w:t>
      </w:r>
    </w:p>
    <w:p w:rsidR="0002114B" w:rsidRPr="00904012" w:rsidRDefault="0059673F" w:rsidP="00904012">
      <w:pPr>
        <w:pStyle w:val="a9"/>
        <w:tabs>
          <w:tab w:val="left" w:pos="142"/>
          <w:tab w:val="left" w:pos="709"/>
          <w:tab w:val="left" w:pos="993"/>
        </w:tabs>
        <w:spacing w:line="288" w:lineRule="auto"/>
        <w:ind w:firstLine="567"/>
        <w:jc w:val="both"/>
        <w:rPr>
          <w:rFonts w:ascii="Liberation Serif" w:hAnsi="Liberation Serif" w:cs="Times New Roman"/>
          <w:sz w:val="28"/>
          <w:szCs w:val="28"/>
        </w:rPr>
      </w:pPr>
      <w:r>
        <w:rPr>
          <w:rFonts w:ascii="Liberation Serif" w:hAnsi="Liberation Serif" w:cs="Times New Roman"/>
          <w:sz w:val="28"/>
          <w:szCs w:val="28"/>
        </w:rPr>
        <w:t>-</w:t>
      </w:r>
      <w:r w:rsidR="0002114B" w:rsidRPr="00904012">
        <w:rPr>
          <w:rFonts w:ascii="Liberation Serif" w:hAnsi="Liberation Serif" w:cs="Times New Roman"/>
          <w:sz w:val="28"/>
          <w:szCs w:val="28"/>
        </w:rPr>
        <w:t xml:space="preserve"> среднедневная сумма расходов на оплату труда;</w:t>
      </w:r>
    </w:p>
    <w:p w:rsidR="0002114B" w:rsidRPr="00904012" w:rsidRDefault="0059673F" w:rsidP="00904012">
      <w:pPr>
        <w:pStyle w:val="a9"/>
        <w:tabs>
          <w:tab w:val="left" w:pos="142"/>
          <w:tab w:val="left" w:pos="709"/>
          <w:tab w:val="left" w:pos="993"/>
        </w:tabs>
        <w:spacing w:line="288" w:lineRule="auto"/>
        <w:ind w:firstLine="567"/>
        <w:jc w:val="both"/>
        <w:rPr>
          <w:rFonts w:ascii="Liberation Serif" w:hAnsi="Liberation Serif" w:cs="Times New Roman"/>
          <w:sz w:val="28"/>
          <w:szCs w:val="28"/>
        </w:rPr>
      </w:pPr>
      <w:r>
        <w:rPr>
          <w:rFonts w:ascii="Liberation Serif" w:hAnsi="Liberation Serif" w:cs="Times New Roman"/>
          <w:sz w:val="28"/>
          <w:szCs w:val="28"/>
        </w:rPr>
        <w:t>-</w:t>
      </w:r>
      <w:r w:rsidR="0002114B" w:rsidRPr="00904012">
        <w:rPr>
          <w:rFonts w:ascii="Liberation Serif" w:hAnsi="Liberation Serif" w:cs="Times New Roman"/>
          <w:sz w:val="28"/>
          <w:szCs w:val="28"/>
        </w:rPr>
        <w:t xml:space="preserve"> сумма отчислений на обязательное пенсионное, социал</w:t>
      </w:r>
      <w:r w:rsidR="00CD1241" w:rsidRPr="00904012">
        <w:rPr>
          <w:rFonts w:ascii="Liberation Serif" w:hAnsi="Liberation Serif" w:cs="Times New Roman"/>
          <w:sz w:val="28"/>
          <w:szCs w:val="28"/>
        </w:rPr>
        <w:t xml:space="preserve">ьное, медицинское страхование и </w:t>
      </w:r>
      <w:r w:rsidR="0002114B" w:rsidRPr="00904012">
        <w:rPr>
          <w:rFonts w:ascii="Liberation Serif" w:hAnsi="Liberation Serif" w:cs="Times New Roman"/>
          <w:sz w:val="28"/>
          <w:szCs w:val="28"/>
        </w:rPr>
        <w:t>на страхование от несчастных случаев и профзаболеваний.</w:t>
      </w:r>
    </w:p>
    <w:p w:rsidR="0002114B" w:rsidRPr="00904012" w:rsidRDefault="0016725B" w:rsidP="00904012">
      <w:pPr>
        <w:pStyle w:val="a9"/>
        <w:tabs>
          <w:tab w:val="left" w:pos="142"/>
          <w:tab w:val="left" w:pos="709"/>
          <w:tab w:val="left" w:pos="993"/>
        </w:tabs>
        <w:spacing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5</w:t>
      </w:r>
      <w:r w:rsidR="0002114B" w:rsidRPr="00904012">
        <w:rPr>
          <w:rFonts w:ascii="Liberation Serif" w:hAnsi="Liberation Serif" w:cs="Times New Roman"/>
          <w:sz w:val="28"/>
          <w:szCs w:val="28"/>
        </w:rPr>
        <w:t>.11. При инвентаризации доходов будущих периодов комиссия проверяет правомерность</w:t>
      </w:r>
      <w:r w:rsidR="00CD1241" w:rsidRPr="00904012">
        <w:rPr>
          <w:rFonts w:ascii="Liberation Serif" w:hAnsi="Liberation Serif" w:cs="Times New Roman"/>
          <w:sz w:val="28"/>
          <w:szCs w:val="28"/>
        </w:rPr>
        <w:t xml:space="preserve"> </w:t>
      </w:r>
      <w:r w:rsidR="0002114B" w:rsidRPr="00904012">
        <w:rPr>
          <w:rFonts w:ascii="Liberation Serif" w:hAnsi="Liberation Serif" w:cs="Times New Roman"/>
          <w:sz w:val="28"/>
          <w:szCs w:val="28"/>
        </w:rPr>
        <w:t>отнесения полученных доходов к доходам будущих периодов. Также проверяется правильность формирования оценки доходов будущих периодов. При инвентаризации, проводимой перед годовой отчетностью, проверяется обоснованность</w:t>
      </w:r>
      <w:r w:rsidR="00CD1241" w:rsidRPr="00904012">
        <w:rPr>
          <w:rFonts w:ascii="Liberation Serif" w:hAnsi="Liberation Serif" w:cs="Times New Roman"/>
          <w:sz w:val="28"/>
          <w:szCs w:val="28"/>
        </w:rPr>
        <w:t xml:space="preserve"> </w:t>
      </w:r>
      <w:r w:rsidR="0002114B" w:rsidRPr="00904012">
        <w:rPr>
          <w:rFonts w:ascii="Liberation Serif" w:hAnsi="Liberation Serif" w:cs="Times New Roman"/>
          <w:sz w:val="28"/>
          <w:szCs w:val="28"/>
        </w:rPr>
        <w:t>наличия остатков.</w:t>
      </w:r>
    </w:p>
    <w:p w:rsidR="0002114B" w:rsidRPr="00904012" w:rsidRDefault="0016725B" w:rsidP="00904012">
      <w:pPr>
        <w:pStyle w:val="a9"/>
        <w:tabs>
          <w:tab w:val="left" w:pos="142"/>
          <w:tab w:val="left" w:pos="709"/>
          <w:tab w:val="left" w:pos="993"/>
        </w:tabs>
        <w:spacing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lastRenderedPageBreak/>
        <w:t>5</w:t>
      </w:r>
      <w:r w:rsidR="0002114B" w:rsidRPr="00904012">
        <w:rPr>
          <w:rFonts w:ascii="Liberation Serif" w:hAnsi="Liberation Serif" w:cs="Times New Roman"/>
          <w:sz w:val="28"/>
          <w:szCs w:val="28"/>
        </w:rPr>
        <w:t xml:space="preserve">.12. Инвентаризация драгоценных металлов, драгоценных камней, ювелирных и </w:t>
      </w:r>
      <w:r w:rsidR="00CD1241" w:rsidRPr="00904012">
        <w:rPr>
          <w:rFonts w:ascii="Liberation Serif" w:hAnsi="Liberation Serif" w:cs="Times New Roman"/>
          <w:sz w:val="28"/>
          <w:szCs w:val="28"/>
        </w:rPr>
        <w:t xml:space="preserve">иных </w:t>
      </w:r>
      <w:r w:rsidR="0002114B" w:rsidRPr="00904012">
        <w:rPr>
          <w:rFonts w:ascii="Liberation Serif" w:hAnsi="Liberation Serif" w:cs="Times New Roman"/>
          <w:sz w:val="28"/>
          <w:szCs w:val="28"/>
        </w:rPr>
        <w:t xml:space="preserve">изделий из </w:t>
      </w:r>
      <w:r w:rsidR="00CD1241" w:rsidRPr="00904012">
        <w:rPr>
          <w:rFonts w:ascii="Liberation Serif" w:hAnsi="Liberation Serif" w:cs="Times New Roman"/>
          <w:sz w:val="28"/>
          <w:szCs w:val="28"/>
        </w:rPr>
        <w:t xml:space="preserve">них проводится в соответствии с </w:t>
      </w:r>
      <w:hyperlink r:id="rId5" w:anchor="/document/99/436706052/ZAP2CEQ3GM/" w:tooltip="III. Инвентаризация драгоценных металлов и драгоценных камней..." w:history="1">
        <w:r w:rsidR="0002114B" w:rsidRPr="00904012">
          <w:rPr>
            <w:rStyle w:val="a5"/>
            <w:rFonts w:ascii="Liberation Serif" w:hAnsi="Liberation Serif" w:cs="Times New Roman"/>
            <w:color w:val="auto"/>
            <w:sz w:val="28"/>
            <w:szCs w:val="28"/>
            <w:u w:val="none"/>
          </w:rPr>
          <w:t>разделом III</w:t>
        </w:r>
      </w:hyperlink>
      <w:r w:rsidR="00CD1241" w:rsidRPr="00904012">
        <w:rPr>
          <w:rFonts w:ascii="Liberation Serif" w:hAnsi="Liberation Serif" w:cs="Times New Roman"/>
          <w:sz w:val="28"/>
          <w:szCs w:val="28"/>
        </w:rPr>
        <w:t xml:space="preserve"> Инструкции, утвержденной </w:t>
      </w:r>
      <w:hyperlink r:id="rId6" w:anchor="/document/99/436706052/" w:history="1">
        <w:r w:rsidR="0002114B" w:rsidRPr="00904012">
          <w:rPr>
            <w:rStyle w:val="a5"/>
            <w:rFonts w:ascii="Liberation Serif" w:hAnsi="Liberation Serif" w:cs="Times New Roman"/>
            <w:color w:val="auto"/>
            <w:sz w:val="28"/>
            <w:szCs w:val="28"/>
            <w:u w:val="none"/>
          </w:rPr>
          <w:t>п</w:t>
        </w:r>
        <w:r w:rsidR="00CD1241" w:rsidRPr="00904012">
          <w:rPr>
            <w:rStyle w:val="a5"/>
            <w:rFonts w:ascii="Liberation Serif" w:hAnsi="Liberation Serif" w:cs="Times New Roman"/>
            <w:color w:val="auto"/>
            <w:sz w:val="28"/>
            <w:szCs w:val="28"/>
            <w:u w:val="none"/>
          </w:rPr>
          <w:t>риказом Минфина</w:t>
        </w:r>
        <w:r w:rsidR="00D93DCB" w:rsidRPr="00904012">
          <w:rPr>
            <w:rStyle w:val="a5"/>
            <w:rFonts w:ascii="Liberation Serif" w:hAnsi="Liberation Serif" w:cs="Times New Roman"/>
            <w:color w:val="auto"/>
            <w:sz w:val="28"/>
            <w:szCs w:val="28"/>
            <w:u w:val="none"/>
          </w:rPr>
          <w:t xml:space="preserve"> России</w:t>
        </w:r>
        <w:r w:rsidR="00CD1241" w:rsidRPr="00904012">
          <w:rPr>
            <w:rStyle w:val="a5"/>
            <w:rFonts w:ascii="Liberation Serif" w:hAnsi="Liberation Serif" w:cs="Times New Roman"/>
            <w:color w:val="auto"/>
            <w:sz w:val="28"/>
            <w:szCs w:val="28"/>
            <w:u w:val="none"/>
          </w:rPr>
          <w:t xml:space="preserve"> от 09.12.2016 № </w:t>
        </w:r>
        <w:r w:rsidR="0002114B" w:rsidRPr="00904012">
          <w:rPr>
            <w:rStyle w:val="a5"/>
            <w:rFonts w:ascii="Liberation Serif" w:hAnsi="Liberation Serif" w:cs="Times New Roman"/>
            <w:color w:val="auto"/>
            <w:sz w:val="28"/>
            <w:szCs w:val="28"/>
            <w:u w:val="none"/>
          </w:rPr>
          <w:t>231н</w:t>
        </w:r>
      </w:hyperlink>
      <w:r w:rsidR="0002114B" w:rsidRPr="00904012">
        <w:rPr>
          <w:rFonts w:ascii="Liberation Serif" w:hAnsi="Liberation Serif" w:cs="Times New Roman"/>
          <w:sz w:val="28"/>
          <w:szCs w:val="28"/>
        </w:rPr>
        <w:t>.</w:t>
      </w:r>
    </w:p>
    <w:p w:rsidR="0002114B" w:rsidRPr="00904012" w:rsidRDefault="0016725B" w:rsidP="00904012">
      <w:pPr>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5</w:t>
      </w:r>
      <w:r w:rsidR="0002114B" w:rsidRPr="00904012">
        <w:rPr>
          <w:rFonts w:ascii="Liberation Serif" w:hAnsi="Liberation Serif" w:cs="Times New Roman"/>
          <w:sz w:val="28"/>
          <w:szCs w:val="28"/>
        </w:rPr>
        <w:t>.13. Инвентаризации подлежат числящиеся в бухгалтерском учете на забалансовых счетах основные средства, материальные запасы и другие виды имущества, не принадлежащие учреждению (находящиеся на ответственном хранении, арендованные, полученные для переработки и т.п.).</w:t>
      </w:r>
    </w:p>
    <w:p w:rsidR="00267194" w:rsidRPr="00904012" w:rsidRDefault="00267194" w:rsidP="00904012">
      <w:pPr>
        <w:tabs>
          <w:tab w:val="left" w:pos="993"/>
        </w:tabs>
        <w:autoSpaceDE w:val="0"/>
        <w:autoSpaceDN w:val="0"/>
        <w:adjustRightInd w:val="0"/>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 xml:space="preserve">Варианты «Статуса объекта» для целей проведения инвентаризации в отношении объектов, учтенных на </w:t>
      </w:r>
      <w:proofErr w:type="spellStart"/>
      <w:r w:rsidRPr="00904012">
        <w:rPr>
          <w:rFonts w:ascii="Liberation Serif" w:hAnsi="Liberation Serif" w:cs="Times New Roman"/>
          <w:sz w:val="28"/>
          <w:szCs w:val="28"/>
        </w:rPr>
        <w:t>забалансовом</w:t>
      </w:r>
      <w:proofErr w:type="spellEnd"/>
      <w:r w:rsidRPr="00904012">
        <w:rPr>
          <w:rFonts w:ascii="Liberation Serif" w:hAnsi="Liberation Serif" w:cs="Times New Roman"/>
          <w:sz w:val="28"/>
          <w:szCs w:val="28"/>
        </w:rPr>
        <w:t xml:space="preserve"> счете 02 «Материальные ценности на хранении»:</w:t>
      </w:r>
    </w:p>
    <w:p w:rsidR="00267194" w:rsidRPr="00904012" w:rsidRDefault="004D476E" w:rsidP="004D476E">
      <w:pPr>
        <w:pStyle w:val="a7"/>
        <w:tabs>
          <w:tab w:val="left" w:pos="993"/>
        </w:tabs>
        <w:autoSpaceDE w:val="0"/>
        <w:autoSpaceDN w:val="0"/>
        <w:adjustRightInd w:val="0"/>
        <w:spacing w:after="0" w:line="288" w:lineRule="auto"/>
        <w:ind w:left="567"/>
        <w:jc w:val="both"/>
        <w:rPr>
          <w:rFonts w:ascii="Liberation Serif" w:hAnsi="Liberation Serif" w:cs="Times New Roman"/>
          <w:sz w:val="28"/>
          <w:szCs w:val="28"/>
        </w:rPr>
      </w:pPr>
      <w:r>
        <w:rPr>
          <w:rFonts w:ascii="Liberation Serif" w:hAnsi="Liberation Serif" w:cs="Times New Roman"/>
          <w:sz w:val="28"/>
          <w:szCs w:val="28"/>
        </w:rPr>
        <w:t>- на хранении;</w:t>
      </w:r>
    </w:p>
    <w:p w:rsidR="00267194" w:rsidRPr="00904012" w:rsidRDefault="004D476E" w:rsidP="004D476E">
      <w:pPr>
        <w:pStyle w:val="a7"/>
        <w:tabs>
          <w:tab w:val="left" w:pos="993"/>
        </w:tabs>
        <w:autoSpaceDE w:val="0"/>
        <w:autoSpaceDN w:val="0"/>
        <w:adjustRightInd w:val="0"/>
        <w:spacing w:after="0" w:line="288" w:lineRule="auto"/>
        <w:ind w:left="567"/>
        <w:jc w:val="both"/>
        <w:rPr>
          <w:rFonts w:ascii="Liberation Serif" w:hAnsi="Liberation Serif" w:cs="Times New Roman"/>
          <w:sz w:val="28"/>
          <w:szCs w:val="28"/>
        </w:rPr>
      </w:pPr>
      <w:r>
        <w:rPr>
          <w:rFonts w:ascii="Liberation Serif" w:hAnsi="Liberation Serif" w:cs="Times New Roman"/>
          <w:sz w:val="28"/>
          <w:szCs w:val="28"/>
        </w:rPr>
        <w:t xml:space="preserve">- </w:t>
      </w:r>
      <w:r w:rsidR="00267194" w:rsidRPr="00904012">
        <w:rPr>
          <w:rFonts w:ascii="Liberation Serif" w:hAnsi="Liberation Serif" w:cs="Times New Roman"/>
          <w:sz w:val="28"/>
          <w:szCs w:val="28"/>
        </w:rPr>
        <w:t>не актив.</w:t>
      </w:r>
    </w:p>
    <w:p w:rsidR="00267194" w:rsidRPr="00904012" w:rsidRDefault="00267194" w:rsidP="00904012">
      <w:pPr>
        <w:tabs>
          <w:tab w:val="left" w:pos="993"/>
        </w:tabs>
        <w:autoSpaceDE w:val="0"/>
        <w:autoSpaceDN w:val="0"/>
        <w:adjustRightInd w:val="0"/>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 xml:space="preserve">Варианты «Целевой функции» для целей проведения инвентаризации в отношении объектов, учтенных на </w:t>
      </w:r>
      <w:proofErr w:type="spellStart"/>
      <w:r w:rsidRPr="00904012">
        <w:rPr>
          <w:rFonts w:ascii="Liberation Serif" w:hAnsi="Liberation Serif" w:cs="Times New Roman"/>
          <w:sz w:val="28"/>
          <w:szCs w:val="28"/>
        </w:rPr>
        <w:t>забалансовом</w:t>
      </w:r>
      <w:proofErr w:type="spellEnd"/>
      <w:r w:rsidRPr="00904012">
        <w:rPr>
          <w:rFonts w:ascii="Liberation Serif" w:hAnsi="Liberation Serif" w:cs="Times New Roman"/>
          <w:sz w:val="28"/>
          <w:szCs w:val="28"/>
        </w:rPr>
        <w:t xml:space="preserve"> счете 02 «Материальные ценности на хранении»:</w:t>
      </w:r>
    </w:p>
    <w:p w:rsidR="00267194" w:rsidRPr="00904012" w:rsidRDefault="004D476E" w:rsidP="004D476E">
      <w:pPr>
        <w:pStyle w:val="a7"/>
        <w:tabs>
          <w:tab w:val="left" w:pos="993"/>
        </w:tabs>
        <w:autoSpaceDE w:val="0"/>
        <w:autoSpaceDN w:val="0"/>
        <w:adjustRightInd w:val="0"/>
        <w:spacing w:after="0" w:line="288" w:lineRule="auto"/>
        <w:ind w:left="567"/>
        <w:jc w:val="both"/>
        <w:rPr>
          <w:rFonts w:ascii="Liberation Serif" w:hAnsi="Liberation Serif" w:cs="Times New Roman"/>
          <w:sz w:val="28"/>
          <w:szCs w:val="28"/>
        </w:rPr>
      </w:pPr>
      <w:r>
        <w:rPr>
          <w:rFonts w:ascii="Liberation Serif" w:hAnsi="Liberation Serif" w:cs="Times New Roman"/>
          <w:sz w:val="28"/>
          <w:szCs w:val="28"/>
        </w:rPr>
        <w:lastRenderedPageBreak/>
        <w:t>- продолжить хранение;</w:t>
      </w:r>
    </w:p>
    <w:p w:rsidR="00267194" w:rsidRPr="00904012" w:rsidRDefault="004D476E" w:rsidP="004D476E">
      <w:pPr>
        <w:pStyle w:val="a7"/>
        <w:tabs>
          <w:tab w:val="left" w:pos="993"/>
        </w:tabs>
        <w:autoSpaceDE w:val="0"/>
        <w:autoSpaceDN w:val="0"/>
        <w:adjustRightInd w:val="0"/>
        <w:spacing w:after="0" w:line="288" w:lineRule="auto"/>
        <w:ind w:left="567"/>
        <w:jc w:val="both"/>
        <w:rPr>
          <w:rFonts w:ascii="Liberation Serif" w:hAnsi="Liberation Serif" w:cs="Times New Roman"/>
          <w:sz w:val="28"/>
          <w:szCs w:val="28"/>
        </w:rPr>
      </w:pPr>
      <w:r>
        <w:rPr>
          <w:rFonts w:ascii="Liberation Serif" w:hAnsi="Liberation Serif" w:cs="Times New Roman"/>
          <w:sz w:val="28"/>
          <w:szCs w:val="28"/>
        </w:rPr>
        <w:t>- р</w:t>
      </w:r>
      <w:r w:rsidR="00267194" w:rsidRPr="00904012">
        <w:rPr>
          <w:rFonts w:ascii="Liberation Serif" w:hAnsi="Liberation Serif" w:cs="Times New Roman"/>
          <w:sz w:val="28"/>
          <w:szCs w:val="28"/>
        </w:rPr>
        <w:t>еализация</w:t>
      </w:r>
      <w:r>
        <w:rPr>
          <w:rFonts w:ascii="Liberation Serif" w:hAnsi="Liberation Serif" w:cs="Times New Roman"/>
          <w:sz w:val="28"/>
          <w:szCs w:val="28"/>
        </w:rPr>
        <w:t>;</w:t>
      </w:r>
    </w:p>
    <w:p w:rsidR="00267194" w:rsidRPr="00904012" w:rsidRDefault="004D476E" w:rsidP="004D476E">
      <w:pPr>
        <w:pStyle w:val="a7"/>
        <w:tabs>
          <w:tab w:val="left" w:pos="993"/>
        </w:tabs>
        <w:autoSpaceDE w:val="0"/>
        <w:autoSpaceDN w:val="0"/>
        <w:adjustRightInd w:val="0"/>
        <w:spacing w:after="0" w:line="288" w:lineRule="auto"/>
        <w:ind w:left="567"/>
        <w:jc w:val="both"/>
        <w:rPr>
          <w:rFonts w:ascii="Liberation Serif" w:hAnsi="Liberation Serif" w:cs="Times New Roman"/>
          <w:sz w:val="28"/>
          <w:szCs w:val="28"/>
        </w:rPr>
      </w:pPr>
      <w:r>
        <w:rPr>
          <w:rFonts w:ascii="Liberation Serif" w:hAnsi="Liberation Serif" w:cs="Times New Roman"/>
          <w:sz w:val="28"/>
          <w:szCs w:val="28"/>
        </w:rPr>
        <w:t xml:space="preserve">- </w:t>
      </w:r>
      <w:r w:rsidR="00267194" w:rsidRPr="00904012">
        <w:rPr>
          <w:rFonts w:ascii="Liberation Serif" w:hAnsi="Liberation Serif" w:cs="Times New Roman"/>
          <w:sz w:val="28"/>
          <w:szCs w:val="28"/>
        </w:rPr>
        <w:t>безвозмездная передача</w:t>
      </w:r>
      <w:r>
        <w:rPr>
          <w:rFonts w:ascii="Liberation Serif" w:hAnsi="Liberation Serif" w:cs="Times New Roman"/>
          <w:sz w:val="28"/>
          <w:szCs w:val="28"/>
        </w:rPr>
        <w:t>;</w:t>
      </w:r>
    </w:p>
    <w:p w:rsidR="00267194" w:rsidRPr="00904012" w:rsidRDefault="004D476E" w:rsidP="004D476E">
      <w:pPr>
        <w:pStyle w:val="a7"/>
        <w:tabs>
          <w:tab w:val="left" w:pos="993"/>
        </w:tabs>
        <w:autoSpaceDE w:val="0"/>
        <w:autoSpaceDN w:val="0"/>
        <w:adjustRightInd w:val="0"/>
        <w:spacing w:after="0" w:line="288" w:lineRule="auto"/>
        <w:ind w:left="567"/>
        <w:jc w:val="both"/>
        <w:rPr>
          <w:rFonts w:ascii="Liberation Serif" w:hAnsi="Liberation Serif" w:cs="Times New Roman"/>
          <w:sz w:val="28"/>
          <w:szCs w:val="28"/>
        </w:rPr>
      </w:pPr>
      <w:r>
        <w:rPr>
          <w:rFonts w:ascii="Liberation Serif" w:hAnsi="Liberation Serif" w:cs="Times New Roman"/>
          <w:sz w:val="28"/>
          <w:szCs w:val="28"/>
        </w:rPr>
        <w:t xml:space="preserve">- </w:t>
      </w:r>
      <w:r w:rsidR="00267194" w:rsidRPr="00904012">
        <w:rPr>
          <w:rFonts w:ascii="Liberation Serif" w:hAnsi="Liberation Serif" w:cs="Times New Roman"/>
          <w:sz w:val="28"/>
          <w:szCs w:val="28"/>
        </w:rPr>
        <w:t>утилизация.</w:t>
      </w:r>
    </w:p>
    <w:p w:rsidR="00267194" w:rsidRPr="00904012" w:rsidRDefault="00267194" w:rsidP="00904012">
      <w:pPr>
        <w:pStyle w:val="a9"/>
        <w:tabs>
          <w:tab w:val="left" w:pos="993"/>
        </w:tabs>
        <w:spacing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 xml:space="preserve">Запасные части к транспортным средствам, выданные взамен изношенных учтенные на </w:t>
      </w:r>
      <w:proofErr w:type="spellStart"/>
      <w:r w:rsidR="004D476E">
        <w:rPr>
          <w:rFonts w:ascii="Liberation Serif" w:hAnsi="Liberation Serif" w:cs="Times New Roman"/>
          <w:sz w:val="28"/>
          <w:szCs w:val="28"/>
        </w:rPr>
        <w:t>забалансовом</w:t>
      </w:r>
      <w:proofErr w:type="spellEnd"/>
      <w:r w:rsidR="004D476E">
        <w:rPr>
          <w:rFonts w:ascii="Liberation Serif" w:hAnsi="Liberation Serif" w:cs="Times New Roman"/>
          <w:sz w:val="28"/>
          <w:szCs w:val="28"/>
        </w:rPr>
        <w:t xml:space="preserve"> </w:t>
      </w:r>
      <w:r w:rsidRPr="00904012">
        <w:rPr>
          <w:rFonts w:ascii="Liberation Serif" w:hAnsi="Liberation Serif" w:cs="Times New Roman"/>
          <w:sz w:val="28"/>
          <w:szCs w:val="28"/>
        </w:rPr>
        <w:t>счете 09 инвентаризируются одновременно и в сроки инвентаризации транспортных средств</w:t>
      </w:r>
      <w:r w:rsidR="004D476E">
        <w:rPr>
          <w:rFonts w:ascii="Liberation Serif" w:hAnsi="Liberation Serif" w:cs="Times New Roman"/>
          <w:sz w:val="28"/>
          <w:szCs w:val="28"/>
        </w:rPr>
        <w:t>,</w:t>
      </w:r>
      <w:r w:rsidRPr="00904012">
        <w:rPr>
          <w:rFonts w:ascii="Liberation Serif" w:hAnsi="Liberation Serif" w:cs="Times New Roman"/>
          <w:sz w:val="28"/>
          <w:szCs w:val="28"/>
        </w:rPr>
        <w:t xml:space="preserve"> за которыми в аналитическом учете числятся запасные части, при этом по </w:t>
      </w:r>
      <w:proofErr w:type="spellStart"/>
      <w:r w:rsidR="004D476E">
        <w:rPr>
          <w:rFonts w:ascii="Liberation Serif" w:hAnsi="Liberation Serif" w:cs="Times New Roman"/>
          <w:sz w:val="28"/>
          <w:szCs w:val="28"/>
        </w:rPr>
        <w:t>забалансовом</w:t>
      </w:r>
      <w:proofErr w:type="spellEnd"/>
      <w:r w:rsidR="004D476E">
        <w:rPr>
          <w:rFonts w:ascii="Liberation Serif" w:hAnsi="Liberation Serif" w:cs="Times New Roman"/>
          <w:sz w:val="28"/>
          <w:szCs w:val="28"/>
        </w:rPr>
        <w:t xml:space="preserve"> </w:t>
      </w:r>
      <w:r w:rsidRPr="00904012">
        <w:rPr>
          <w:rFonts w:ascii="Liberation Serif" w:hAnsi="Liberation Serif" w:cs="Times New Roman"/>
          <w:sz w:val="28"/>
          <w:szCs w:val="28"/>
        </w:rPr>
        <w:t>счету 09 формиру</w:t>
      </w:r>
      <w:r w:rsidR="004D476E">
        <w:rPr>
          <w:rFonts w:ascii="Liberation Serif" w:hAnsi="Liberation Serif" w:cs="Times New Roman"/>
          <w:sz w:val="28"/>
          <w:szCs w:val="28"/>
        </w:rPr>
        <w:t>е</w:t>
      </w:r>
      <w:r w:rsidRPr="00904012">
        <w:rPr>
          <w:rFonts w:ascii="Liberation Serif" w:hAnsi="Liberation Serif" w:cs="Times New Roman"/>
          <w:sz w:val="28"/>
          <w:szCs w:val="28"/>
        </w:rPr>
        <w:t>тся отдельная инвентаризационная опись по нефинансовым активам.</w:t>
      </w:r>
    </w:p>
    <w:p w:rsidR="0002114B" w:rsidRPr="00904012" w:rsidRDefault="0002114B" w:rsidP="00904012">
      <w:pPr>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 xml:space="preserve">Инвентаризации подлежат активы, срок полезного использования которых превышает 12 месяцев, стоимостью не более </w:t>
      </w:r>
      <w:r w:rsidR="00CD1241" w:rsidRPr="00904012">
        <w:rPr>
          <w:rFonts w:ascii="Liberation Serif" w:hAnsi="Liberation Serif" w:cs="Times New Roman"/>
          <w:sz w:val="28"/>
          <w:szCs w:val="28"/>
        </w:rPr>
        <w:t>10 000 руб. за единицу, которые</w:t>
      </w:r>
      <w:r w:rsidRPr="00904012">
        <w:rPr>
          <w:rFonts w:ascii="Liberation Serif" w:hAnsi="Liberation Serif" w:cs="Times New Roman"/>
          <w:sz w:val="28"/>
          <w:szCs w:val="28"/>
        </w:rPr>
        <w:t xml:space="preserve"> после отпуска в эксплуатацию отра</w:t>
      </w:r>
      <w:r w:rsidR="004D476E">
        <w:rPr>
          <w:rFonts w:ascii="Liberation Serif" w:hAnsi="Liberation Serif" w:cs="Times New Roman"/>
          <w:sz w:val="28"/>
          <w:szCs w:val="28"/>
        </w:rPr>
        <w:t>жаются на</w:t>
      </w:r>
      <w:r w:rsidRPr="00904012">
        <w:rPr>
          <w:rFonts w:ascii="Liberation Serif" w:hAnsi="Liberation Serif" w:cs="Times New Roman"/>
          <w:sz w:val="28"/>
          <w:szCs w:val="28"/>
        </w:rPr>
        <w:t xml:space="preserve"> </w:t>
      </w:r>
      <w:proofErr w:type="spellStart"/>
      <w:r w:rsidRPr="00904012">
        <w:rPr>
          <w:rFonts w:ascii="Liberation Serif" w:hAnsi="Liberation Serif" w:cs="Times New Roman"/>
          <w:sz w:val="28"/>
          <w:szCs w:val="28"/>
        </w:rPr>
        <w:t>забалансовом</w:t>
      </w:r>
      <w:proofErr w:type="spellEnd"/>
      <w:r w:rsidRPr="00904012">
        <w:rPr>
          <w:rFonts w:ascii="Liberation Serif" w:hAnsi="Liberation Serif" w:cs="Times New Roman"/>
          <w:sz w:val="28"/>
          <w:szCs w:val="28"/>
        </w:rPr>
        <w:t xml:space="preserve"> счете</w:t>
      </w:r>
      <w:r w:rsidR="004D476E">
        <w:rPr>
          <w:rFonts w:ascii="Liberation Serif" w:hAnsi="Liberation Serif" w:cs="Times New Roman"/>
          <w:sz w:val="28"/>
          <w:szCs w:val="28"/>
        </w:rPr>
        <w:t xml:space="preserve"> 21</w:t>
      </w:r>
      <w:r w:rsidRPr="00904012">
        <w:rPr>
          <w:rFonts w:ascii="Liberation Serif" w:hAnsi="Liberation Serif" w:cs="Times New Roman"/>
          <w:sz w:val="28"/>
          <w:szCs w:val="28"/>
        </w:rPr>
        <w:t xml:space="preserve"> с целью обеспеч</w:t>
      </w:r>
      <w:r w:rsidR="004D476E">
        <w:rPr>
          <w:rFonts w:ascii="Liberation Serif" w:hAnsi="Liberation Serif" w:cs="Times New Roman"/>
          <w:sz w:val="28"/>
          <w:szCs w:val="28"/>
        </w:rPr>
        <w:t>ения сохранности этих объектов.</w:t>
      </w:r>
    </w:p>
    <w:p w:rsidR="00267194" w:rsidRPr="00904012" w:rsidRDefault="00267194" w:rsidP="00904012">
      <w:pPr>
        <w:pStyle w:val="a9"/>
        <w:tabs>
          <w:tab w:val="left" w:pos="993"/>
        </w:tabs>
        <w:spacing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lastRenderedPageBreak/>
        <w:t>Основные средства, выданные в личное пользование, инвентаризируются одновременно и в сроки инвентаризации основных средств, которые выданы в личное пользование.</w:t>
      </w:r>
    </w:p>
    <w:p w:rsidR="00267194" w:rsidRPr="00904012" w:rsidRDefault="00267194" w:rsidP="00127645">
      <w:pPr>
        <w:pStyle w:val="a9"/>
        <w:tabs>
          <w:tab w:val="left" w:pos="993"/>
        </w:tabs>
        <w:spacing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 xml:space="preserve">Спецодежда, форменное обмундирование, выданное в личное пользование и учтенное на </w:t>
      </w:r>
      <w:proofErr w:type="spellStart"/>
      <w:r w:rsidR="00127645">
        <w:rPr>
          <w:rFonts w:ascii="Liberation Serif" w:hAnsi="Liberation Serif" w:cs="Times New Roman"/>
          <w:sz w:val="28"/>
          <w:szCs w:val="28"/>
        </w:rPr>
        <w:t>забалансовом</w:t>
      </w:r>
      <w:proofErr w:type="spellEnd"/>
      <w:r w:rsidR="00127645">
        <w:rPr>
          <w:rFonts w:ascii="Liberation Serif" w:hAnsi="Liberation Serif" w:cs="Times New Roman"/>
          <w:sz w:val="28"/>
          <w:szCs w:val="28"/>
        </w:rPr>
        <w:t xml:space="preserve"> </w:t>
      </w:r>
      <w:r w:rsidRPr="00904012">
        <w:rPr>
          <w:rFonts w:ascii="Liberation Serif" w:hAnsi="Liberation Serif" w:cs="Times New Roman"/>
          <w:sz w:val="28"/>
          <w:szCs w:val="28"/>
        </w:rPr>
        <w:t xml:space="preserve">счёте 27 «Материальные ценности, выданные в личное пользование работникам (сотрудникам)» инвентаризируются не реже одного раза </w:t>
      </w:r>
      <w:r w:rsidR="00127645">
        <w:rPr>
          <w:rFonts w:ascii="Liberation Serif" w:hAnsi="Liberation Serif" w:cs="Times New Roman"/>
          <w:sz w:val="28"/>
          <w:szCs w:val="28"/>
        </w:rPr>
        <w:t xml:space="preserve">в три года начиная с 2024 года. </w:t>
      </w:r>
      <w:r w:rsidRPr="00904012">
        <w:rPr>
          <w:rFonts w:ascii="Liberation Serif" w:hAnsi="Liberation Serif" w:cs="Times New Roman"/>
          <w:sz w:val="28"/>
          <w:szCs w:val="28"/>
        </w:rPr>
        <w:t xml:space="preserve">Конкретная дата по состоянию на которую проводится инвентаризация таких объектов закрепляется на соответствующий год Решением </w:t>
      </w:r>
      <w:r w:rsidR="00127645">
        <w:rPr>
          <w:rFonts w:ascii="Liberation Serif" w:hAnsi="Liberation Serif" w:cs="Times New Roman"/>
          <w:sz w:val="28"/>
          <w:szCs w:val="28"/>
        </w:rPr>
        <w:t>о проведении инвентаризации (ф.</w:t>
      </w:r>
      <w:r w:rsidRPr="00904012">
        <w:rPr>
          <w:rFonts w:ascii="Liberation Serif" w:hAnsi="Liberation Serif" w:cs="Times New Roman"/>
          <w:sz w:val="28"/>
          <w:szCs w:val="28"/>
        </w:rPr>
        <w:t xml:space="preserve">0510439), но не </w:t>
      </w:r>
      <w:r w:rsidR="00127645">
        <w:rPr>
          <w:rFonts w:ascii="Liberation Serif" w:hAnsi="Liberation Serif" w:cs="Times New Roman"/>
          <w:sz w:val="28"/>
          <w:szCs w:val="28"/>
        </w:rPr>
        <w:t xml:space="preserve">ранее 1 октября отчетного года. </w:t>
      </w:r>
      <w:r w:rsidRPr="00904012">
        <w:rPr>
          <w:rFonts w:ascii="Liberation Serif" w:hAnsi="Liberation Serif" w:cs="Times New Roman"/>
          <w:sz w:val="28"/>
          <w:szCs w:val="28"/>
        </w:rPr>
        <w:t>Инвентаризаци</w:t>
      </w:r>
      <w:r w:rsidR="00127645">
        <w:rPr>
          <w:rFonts w:ascii="Liberation Serif" w:hAnsi="Liberation Serif" w:cs="Times New Roman"/>
          <w:sz w:val="28"/>
          <w:szCs w:val="28"/>
        </w:rPr>
        <w:t>я</w:t>
      </w:r>
      <w:r w:rsidRPr="00904012">
        <w:rPr>
          <w:rFonts w:ascii="Liberation Serif" w:hAnsi="Liberation Serif" w:cs="Times New Roman"/>
          <w:sz w:val="28"/>
          <w:szCs w:val="28"/>
        </w:rPr>
        <w:t xml:space="preserve"> </w:t>
      </w:r>
      <w:r w:rsidR="00127645">
        <w:rPr>
          <w:rFonts w:ascii="Liberation Serif" w:hAnsi="Liberation Serif" w:cs="Times New Roman"/>
          <w:sz w:val="28"/>
          <w:szCs w:val="28"/>
        </w:rPr>
        <w:t xml:space="preserve">проводится </w:t>
      </w:r>
      <w:r w:rsidRPr="00904012">
        <w:rPr>
          <w:rFonts w:ascii="Liberation Serif" w:hAnsi="Liberation Serif" w:cs="Times New Roman"/>
          <w:sz w:val="28"/>
          <w:szCs w:val="28"/>
        </w:rPr>
        <w:t>методом осмотра.</w:t>
      </w:r>
    </w:p>
    <w:p w:rsidR="00267194" w:rsidRPr="00904012" w:rsidRDefault="00267194" w:rsidP="00904012">
      <w:pPr>
        <w:pStyle w:val="a9"/>
        <w:tabs>
          <w:tab w:val="left" w:pos="993"/>
        </w:tabs>
        <w:spacing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 xml:space="preserve">При списании материальных запасов при недостаче (хищении), гибели, уничтожении или невозможности установления местонахождения материальных запасов списание производится по результатам инвентаризации на основании Инвентаризационной описи по объектам нефинансовых активов </w:t>
      </w:r>
      <w:r w:rsidRPr="00904012">
        <w:rPr>
          <w:rFonts w:ascii="Liberation Serif" w:hAnsi="Liberation Serif" w:cs="Times New Roman"/>
          <w:sz w:val="28"/>
          <w:szCs w:val="28"/>
        </w:rPr>
        <w:lastRenderedPageBreak/>
        <w:t>и Акта о</w:t>
      </w:r>
      <w:r w:rsidR="00127645">
        <w:rPr>
          <w:rFonts w:ascii="Liberation Serif" w:hAnsi="Liberation Serif" w:cs="Times New Roman"/>
          <w:sz w:val="28"/>
          <w:szCs w:val="28"/>
        </w:rPr>
        <w:t xml:space="preserve"> результатах инвентаризации (ф.0510463) по Акту </w:t>
      </w:r>
      <w:r w:rsidR="00D30A4B">
        <w:rPr>
          <w:rFonts w:ascii="Liberation Serif" w:hAnsi="Liberation Serif" w:cs="Times New Roman"/>
          <w:sz w:val="28"/>
          <w:szCs w:val="28"/>
        </w:rPr>
        <w:t>о</w:t>
      </w:r>
      <w:r w:rsidR="00127645">
        <w:rPr>
          <w:rFonts w:ascii="Liberation Serif" w:hAnsi="Liberation Serif" w:cs="Times New Roman"/>
          <w:sz w:val="28"/>
          <w:szCs w:val="28"/>
        </w:rPr>
        <w:t xml:space="preserve"> списани</w:t>
      </w:r>
      <w:r w:rsidR="00D30A4B">
        <w:rPr>
          <w:rFonts w:ascii="Liberation Serif" w:hAnsi="Liberation Serif" w:cs="Times New Roman"/>
          <w:sz w:val="28"/>
          <w:szCs w:val="28"/>
        </w:rPr>
        <w:t>и материальных запасов (ф.0510460)</w:t>
      </w:r>
      <w:r w:rsidR="00127645">
        <w:rPr>
          <w:rFonts w:ascii="Liberation Serif" w:hAnsi="Liberation Serif" w:cs="Times New Roman"/>
          <w:sz w:val="28"/>
          <w:szCs w:val="28"/>
        </w:rPr>
        <w:t>.</w:t>
      </w:r>
    </w:p>
    <w:p w:rsidR="00267194" w:rsidRPr="00904012" w:rsidRDefault="00267194" w:rsidP="00904012">
      <w:pPr>
        <w:pStyle w:val="a9"/>
        <w:tabs>
          <w:tab w:val="left" w:pos="993"/>
        </w:tabs>
        <w:spacing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При списании испорченных материальных запасов, или материальных запасов при утрате потребительских свойств списание производится по результатам инвентаризации на основании Инвентаризационной описи по объектам нефинансовых активов и Акта о</w:t>
      </w:r>
      <w:r w:rsidR="00127645">
        <w:rPr>
          <w:rFonts w:ascii="Liberation Serif" w:hAnsi="Liberation Serif" w:cs="Times New Roman"/>
          <w:sz w:val="28"/>
          <w:szCs w:val="28"/>
        </w:rPr>
        <w:t xml:space="preserve"> результатах инвентаризации (ф.</w:t>
      </w:r>
      <w:r w:rsidRPr="00904012">
        <w:rPr>
          <w:rFonts w:ascii="Liberation Serif" w:hAnsi="Liberation Serif" w:cs="Times New Roman"/>
          <w:sz w:val="28"/>
          <w:szCs w:val="28"/>
        </w:rPr>
        <w:t>0510463) по документу Решение о прекращении признания активами об</w:t>
      </w:r>
      <w:r w:rsidR="00127645">
        <w:rPr>
          <w:rFonts w:ascii="Liberation Serif" w:hAnsi="Liberation Serif" w:cs="Times New Roman"/>
          <w:sz w:val="28"/>
          <w:szCs w:val="28"/>
        </w:rPr>
        <w:t>ъектов нефинансовых активов (ф.</w:t>
      </w:r>
      <w:r w:rsidRPr="00904012">
        <w:rPr>
          <w:rFonts w:ascii="Liberation Serif" w:hAnsi="Liberation Serif" w:cs="Times New Roman"/>
          <w:sz w:val="28"/>
          <w:szCs w:val="28"/>
        </w:rPr>
        <w:t>0510440).</w:t>
      </w:r>
    </w:p>
    <w:p w:rsidR="00267194" w:rsidRPr="00904012" w:rsidRDefault="00267194" w:rsidP="00904012">
      <w:pPr>
        <w:pStyle w:val="a9"/>
        <w:tabs>
          <w:tab w:val="left" w:pos="993"/>
        </w:tabs>
        <w:spacing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 xml:space="preserve">При списании материальных запасов по истечении срока использования (носки) специальной одежды, специальной обуви, форменной одежды, вещевого имущества, одежды и обуви, подлежащей возврату или не подлежащих возврату, списание производится без проведения инвентаризации на основании отчета материального лица, Карточки учета имущества в личном пользовании (ф.0509097) </w:t>
      </w:r>
      <w:r w:rsidR="00D30A4B">
        <w:rPr>
          <w:rFonts w:ascii="Liberation Serif" w:hAnsi="Liberation Serif" w:cs="Times New Roman"/>
          <w:sz w:val="28"/>
          <w:szCs w:val="28"/>
        </w:rPr>
        <w:t>по Акту о списании материальных запасов (ф.0510460).</w:t>
      </w:r>
    </w:p>
    <w:p w:rsidR="00267194" w:rsidRPr="00904012" w:rsidRDefault="00267194" w:rsidP="00904012">
      <w:pPr>
        <w:pStyle w:val="a9"/>
        <w:tabs>
          <w:tab w:val="left" w:pos="993"/>
        </w:tabs>
        <w:spacing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lastRenderedPageBreak/>
        <w:t>Если в связи с окончанием срока носки имущество, переданное в личное пользование, не подлежит возврату,</w:t>
      </w:r>
      <w:r w:rsidR="00127645">
        <w:rPr>
          <w:rFonts w:ascii="Liberation Serif" w:hAnsi="Liberation Serif" w:cs="Times New Roman"/>
          <w:sz w:val="28"/>
          <w:szCs w:val="28"/>
        </w:rPr>
        <w:t xml:space="preserve"> формируется Акт о списании </w:t>
      </w:r>
      <w:r w:rsidR="00D30A4B">
        <w:rPr>
          <w:rFonts w:ascii="Liberation Serif" w:hAnsi="Liberation Serif" w:cs="Times New Roman"/>
          <w:sz w:val="28"/>
          <w:szCs w:val="28"/>
        </w:rPr>
        <w:t xml:space="preserve">материальных запасов </w:t>
      </w:r>
      <w:r w:rsidR="00127645">
        <w:rPr>
          <w:rFonts w:ascii="Liberation Serif" w:hAnsi="Liberation Serif" w:cs="Times New Roman"/>
          <w:sz w:val="28"/>
          <w:szCs w:val="28"/>
        </w:rPr>
        <w:t>(ф.</w:t>
      </w:r>
      <w:r w:rsidRPr="00904012">
        <w:rPr>
          <w:rFonts w:ascii="Liberation Serif" w:hAnsi="Liberation Serif" w:cs="Times New Roman"/>
          <w:sz w:val="28"/>
          <w:szCs w:val="28"/>
        </w:rPr>
        <w:t xml:space="preserve">0510460) по </w:t>
      </w:r>
      <w:proofErr w:type="spellStart"/>
      <w:r w:rsidRPr="00904012">
        <w:rPr>
          <w:rFonts w:ascii="Liberation Serif" w:hAnsi="Liberation Serif" w:cs="Times New Roman"/>
          <w:sz w:val="28"/>
          <w:szCs w:val="28"/>
        </w:rPr>
        <w:t>забалансовому</w:t>
      </w:r>
      <w:proofErr w:type="spellEnd"/>
      <w:r w:rsidRPr="00904012">
        <w:rPr>
          <w:rFonts w:ascii="Liberation Serif" w:hAnsi="Liberation Serif" w:cs="Times New Roman"/>
          <w:sz w:val="28"/>
          <w:szCs w:val="28"/>
        </w:rPr>
        <w:t xml:space="preserve"> счету 27 «Материальные ценности, выданные в личное пользование работникам (сотрудникам)» без требования к оформлению утилизации имущества без проведения инвентаризации.</w:t>
      </w:r>
    </w:p>
    <w:p w:rsidR="00267194" w:rsidRPr="00904012" w:rsidRDefault="00267194" w:rsidP="00904012">
      <w:pPr>
        <w:pStyle w:val="a9"/>
        <w:tabs>
          <w:tab w:val="left" w:pos="993"/>
        </w:tabs>
        <w:spacing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При списании имущества, находящегося в личном пользовании, подлежащего возврату, списание осуществляется после восстановления такого имущества с забалансового счета 27 на баланс на соответствующие счета аналитического учета счета 010500000 «Материальные запасы» и утверждения Акта об утилизации (уничтоже</w:t>
      </w:r>
      <w:r w:rsidR="00127645">
        <w:rPr>
          <w:rFonts w:ascii="Liberation Serif" w:hAnsi="Liberation Serif" w:cs="Times New Roman"/>
          <w:sz w:val="28"/>
          <w:szCs w:val="28"/>
        </w:rPr>
        <w:t>нии) материальных ценностей (ф.</w:t>
      </w:r>
      <w:r w:rsidRPr="00904012">
        <w:rPr>
          <w:rFonts w:ascii="Liberation Serif" w:hAnsi="Liberation Serif" w:cs="Times New Roman"/>
          <w:sz w:val="28"/>
          <w:szCs w:val="28"/>
        </w:rPr>
        <w:t>0510435).</w:t>
      </w:r>
    </w:p>
    <w:p w:rsidR="0002114B" w:rsidRPr="00904012" w:rsidRDefault="0002114B" w:rsidP="00904012">
      <w:pPr>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Инвентаризации подлежит имущество, принадлежащее учреждению, но не отвечающее треб</w:t>
      </w:r>
      <w:r w:rsidR="00127645">
        <w:rPr>
          <w:rFonts w:ascii="Liberation Serif" w:hAnsi="Liberation Serif" w:cs="Times New Roman"/>
          <w:sz w:val="28"/>
          <w:szCs w:val="28"/>
        </w:rPr>
        <w:t>ованиям признания его активами.</w:t>
      </w:r>
    </w:p>
    <w:p w:rsidR="0002114B" w:rsidRPr="00904012" w:rsidRDefault="0002114B" w:rsidP="00904012">
      <w:pPr>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lastRenderedPageBreak/>
        <w:t>При инвентаризации основных средств, материальных запасов и других видов имущества инвентаризационная комиссия проверяет фактическое наличие объектов, их физическое состояние.</w:t>
      </w:r>
    </w:p>
    <w:p w:rsidR="00A36157" w:rsidRPr="00904012" w:rsidRDefault="00A36157" w:rsidP="00904012">
      <w:pPr>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Проверяется наличие документов на право ограниченного пользования чужими земельными участками.</w:t>
      </w:r>
    </w:p>
    <w:p w:rsidR="0002114B" w:rsidRPr="00904012" w:rsidRDefault="0002114B" w:rsidP="00904012">
      <w:pPr>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Инвентаризации подлежат обязательства, числящиеся на забалансовых счетах, инвентаризация проводится путем документальной проверки.</w:t>
      </w:r>
    </w:p>
    <w:p w:rsidR="0016725B" w:rsidRPr="00127645" w:rsidRDefault="0016725B" w:rsidP="00904012">
      <w:pPr>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6"/>
          <w:szCs w:val="26"/>
        </w:rPr>
      </w:pPr>
    </w:p>
    <w:p w:rsidR="0016725B" w:rsidRPr="00127645" w:rsidRDefault="0016725B" w:rsidP="00127645">
      <w:pPr>
        <w:pStyle w:val="a8"/>
        <w:numPr>
          <w:ilvl w:val="0"/>
          <w:numId w:val="27"/>
        </w:numPr>
        <w:tabs>
          <w:tab w:val="left" w:pos="284"/>
        </w:tabs>
        <w:spacing w:before="0" w:beforeAutospacing="0" w:after="0" w:afterAutospacing="0" w:line="288" w:lineRule="auto"/>
        <w:ind w:left="0" w:firstLine="0"/>
        <w:jc w:val="center"/>
        <w:rPr>
          <w:rFonts w:ascii="Liberation Serif" w:hAnsi="Liberation Serif"/>
          <w:sz w:val="28"/>
          <w:szCs w:val="28"/>
        </w:rPr>
      </w:pPr>
      <w:r w:rsidRPr="00904012">
        <w:rPr>
          <w:rFonts w:ascii="Liberation Serif" w:hAnsi="Liberation Serif"/>
          <w:b/>
          <w:bCs/>
          <w:sz w:val="28"/>
          <w:szCs w:val="28"/>
        </w:rPr>
        <w:t>Документальное оформление результатов инвентаризации</w:t>
      </w:r>
      <w:r w:rsidR="00127645">
        <w:rPr>
          <w:rFonts w:ascii="Liberation Serif" w:hAnsi="Liberation Serif"/>
          <w:sz w:val="28"/>
          <w:szCs w:val="28"/>
        </w:rPr>
        <w:t xml:space="preserve"> </w:t>
      </w:r>
      <w:r w:rsidRPr="00127645">
        <w:rPr>
          <w:rFonts w:ascii="Liberation Serif" w:hAnsi="Liberation Serif"/>
          <w:b/>
          <w:bCs/>
          <w:sz w:val="28"/>
          <w:szCs w:val="28"/>
        </w:rPr>
        <w:t>и регулирование выявленных расхождений</w:t>
      </w:r>
    </w:p>
    <w:p w:rsidR="0016725B" w:rsidRPr="00127645" w:rsidRDefault="0016725B" w:rsidP="00904012">
      <w:pPr>
        <w:pStyle w:val="a9"/>
        <w:tabs>
          <w:tab w:val="left" w:pos="993"/>
        </w:tabs>
        <w:spacing w:line="288" w:lineRule="auto"/>
        <w:ind w:firstLine="567"/>
        <w:jc w:val="both"/>
        <w:rPr>
          <w:rFonts w:ascii="Liberation Serif" w:hAnsi="Liberation Serif" w:cs="Times New Roman"/>
          <w:sz w:val="26"/>
          <w:szCs w:val="26"/>
        </w:rPr>
      </w:pPr>
    </w:p>
    <w:p w:rsidR="0016725B" w:rsidRPr="00904012" w:rsidRDefault="0016725B" w:rsidP="00904012">
      <w:pPr>
        <w:pStyle w:val="ConsPlusNormal"/>
        <w:tabs>
          <w:tab w:val="left" w:pos="993"/>
        </w:tabs>
        <w:spacing w:line="288" w:lineRule="auto"/>
        <w:ind w:firstLine="567"/>
        <w:jc w:val="both"/>
        <w:outlineLvl w:val="1"/>
        <w:rPr>
          <w:rFonts w:ascii="Liberation Serif" w:hAnsi="Liberation Serif" w:cs="Times New Roman"/>
          <w:sz w:val="28"/>
          <w:szCs w:val="28"/>
        </w:rPr>
      </w:pPr>
      <w:r w:rsidRPr="00904012">
        <w:rPr>
          <w:rFonts w:ascii="Liberation Serif" w:hAnsi="Liberation Serif" w:cs="Times New Roman"/>
          <w:sz w:val="28"/>
          <w:szCs w:val="28"/>
        </w:rPr>
        <w:t>6.1. Документы, оформляющие инвентаризацию, являются документами бухгалтерского учета, составляются и хранятся аналогично первичным учетным документам и бухгалтерским регистрам.</w:t>
      </w:r>
    </w:p>
    <w:p w:rsidR="0016725B" w:rsidRPr="00904012" w:rsidRDefault="0016725B" w:rsidP="00904012">
      <w:pPr>
        <w:pStyle w:val="ConsPlusNormal"/>
        <w:tabs>
          <w:tab w:val="left" w:pos="993"/>
        </w:tabs>
        <w:spacing w:line="288" w:lineRule="auto"/>
        <w:ind w:firstLine="567"/>
        <w:jc w:val="both"/>
        <w:outlineLvl w:val="1"/>
        <w:rPr>
          <w:rFonts w:ascii="Liberation Serif" w:hAnsi="Liberation Serif" w:cs="Times New Roman"/>
          <w:sz w:val="28"/>
          <w:szCs w:val="28"/>
        </w:rPr>
      </w:pPr>
      <w:r w:rsidRPr="00904012">
        <w:rPr>
          <w:rFonts w:ascii="Liberation Serif" w:hAnsi="Liberation Serif" w:cs="Times New Roman"/>
          <w:sz w:val="28"/>
          <w:szCs w:val="28"/>
        </w:rPr>
        <w:t xml:space="preserve">6.2. Решение о проведении инвентаризации, процесс проведения </w:t>
      </w:r>
      <w:r w:rsidRPr="00904012">
        <w:rPr>
          <w:rFonts w:ascii="Liberation Serif" w:hAnsi="Liberation Serif" w:cs="Times New Roman"/>
          <w:sz w:val="28"/>
          <w:szCs w:val="28"/>
        </w:rPr>
        <w:lastRenderedPageBreak/>
        <w:t>инвентаризации, результаты инвентаризации оформляются документами бухгалтерского учета, согласно графика документооборота и данного Порядка.</w:t>
      </w:r>
    </w:p>
    <w:p w:rsidR="0016725B" w:rsidRPr="00904012" w:rsidRDefault="0016725B" w:rsidP="00904012">
      <w:pPr>
        <w:pStyle w:val="a9"/>
        <w:tabs>
          <w:tab w:val="left" w:pos="993"/>
        </w:tabs>
        <w:spacing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6.3. К документам инвентаризации приобщаются:</w:t>
      </w:r>
    </w:p>
    <w:p w:rsidR="0016725B" w:rsidRPr="00904012" w:rsidRDefault="0016725B" w:rsidP="00904012">
      <w:pPr>
        <w:pStyle w:val="a9"/>
        <w:tabs>
          <w:tab w:val="left" w:pos="993"/>
        </w:tabs>
        <w:spacing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 документы, оформляющие выявление фактического наличия объекта инвентаризации (в частности, акты обмеров (замеров), расчеты, иные акты);</w:t>
      </w:r>
    </w:p>
    <w:p w:rsidR="0016725B" w:rsidRPr="00904012" w:rsidRDefault="0016725B" w:rsidP="00904012">
      <w:pPr>
        <w:pStyle w:val="a9"/>
        <w:tabs>
          <w:tab w:val="left" w:pos="993"/>
        </w:tabs>
        <w:spacing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 представленные ответственными лицами расписки, пояснения (объяснения), в том числе по фактам выявленных отклонений, включая пересортицу (объяснения причин, по которым разница в стоимости от пересортицы в сторону недостачи, образовавшейся не по вине ответственных лиц, не отнесена на виновных лиц).</w:t>
      </w:r>
    </w:p>
    <w:p w:rsidR="0016725B" w:rsidRPr="00904012" w:rsidRDefault="0016725B" w:rsidP="00904012">
      <w:pPr>
        <w:pStyle w:val="a9"/>
        <w:tabs>
          <w:tab w:val="left" w:pos="993"/>
        </w:tabs>
        <w:spacing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6.4.</w:t>
      </w:r>
      <w:r w:rsidRPr="00904012">
        <w:rPr>
          <w:rFonts w:ascii="Liberation Serif" w:hAnsi="Liberation Serif"/>
          <w:sz w:val="28"/>
          <w:szCs w:val="28"/>
        </w:rPr>
        <w:t xml:space="preserve"> </w:t>
      </w:r>
      <w:r w:rsidRPr="00904012">
        <w:rPr>
          <w:rFonts w:ascii="Liberation Serif" w:hAnsi="Liberation Serif" w:cs="Times New Roman"/>
          <w:sz w:val="28"/>
          <w:szCs w:val="28"/>
        </w:rPr>
        <w:t>В случае если в течение дня работы комиссии или окончании проведения инвентаризации (при рассмотрении результатов инвентаризации) ответственное лицо обнаружило неточности (ошибки) в документах инвента</w:t>
      </w:r>
      <w:r w:rsidRPr="00904012">
        <w:rPr>
          <w:rFonts w:ascii="Liberation Serif" w:hAnsi="Liberation Serif" w:cs="Times New Roman"/>
          <w:sz w:val="28"/>
          <w:szCs w:val="28"/>
        </w:rPr>
        <w:lastRenderedPageBreak/>
        <w:t>ризации, об этом ответственное лицо немедленно заявляет комиссии (в частности, до открытия помещения склада, кладовой, секции, иного соответствующего структурного подразделения). На основании заявления ответственного лица о выявленных неточностях (ошибках) комиссия осуществляет дополнительную проверку, в том числе посредством пересчета, обмера, взвешивания отдельных номенклатурных позиций, и в случае подтверждения неточностей (ошибок), производит изменение (уточнение) сведений о фактическом наличии объектов инвентаризации в документах инвентаризации.</w:t>
      </w:r>
    </w:p>
    <w:p w:rsidR="0016725B" w:rsidRPr="00904012" w:rsidRDefault="0016725B" w:rsidP="00904012">
      <w:pPr>
        <w:pStyle w:val="a9"/>
        <w:tabs>
          <w:tab w:val="left" w:pos="993"/>
        </w:tabs>
        <w:spacing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Исправление в бумажном документе инвентаризации должно быть удостоверено подписями всех членов комиссии и соответствующего ответственного лица.</w:t>
      </w:r>
    </w:p>
    <w:p w:rsidR="0016725B" w:rsidRPr="00904012" w:rsidRDefault="0016725B" w:rsidP="00904012">
      <w:pPr>
        <w:pStyle w:val="a9"/>
        <w:tabs>
          <w:tab w:val="left" w:pos="993"/>
        </w:tabs>
        <w:spacing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Изменение документов инвентаризации, созданных в электронной форме, осуществляется посредством формирования документа, уточняющего ранее отраженные показатели (изменения инвентаризационной описи, акта о результатах инвентаризации).</w:t>
      </w:r>
    </w:p>
    <w:p w:rsidR="0016725B" w:rsidRPr="00904012" w:rsidRDefault="0016725B" w:rsidP="00904012">
      <w:pPr>
        <w:pStyle w:val="a9"/>
        <w:tabs>
          <w:tab w:val="left" w:pos="993"/>
        </w:tabs>
        <w:spacing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lastRenderedPageBreak/>
        <w:t xml:space="preserve">6.5. В случае выявления при инвентаризации отклонений </w:t>
      </w:r>
      <w:r w:rsidR="00576295">
        <w:rPr>
          <w:rFonts w:ascii="Liberation Serif" w:hAnsi="Liberation Serif" w:cs="Times New Roman"/>
          <w:sz w:val="28"/>
          <w:szCs w:val="28"/>
        </w:rPr>
        <w:t>–</w:t>
      </w:r>
      <w:r w:rsidRPr="00904012">
        <w:rPr>
          <w:rFonts w:ascii="Liberation Serif" w:hAnsi="Liberation Serif" w:cs="Times New Roman"/>
          <w:sz w:val="28"/>
          <w:szCs w:val="28"/>
        </w:rPr>
        <w:t xml:space="preserve"> расхождений данных об объектах инвентаризации, отраженных в регистрах бухгалтерского учета и данных о фактическом наличии у учреждения соответствующих объектов (далее – отклонения при инвентаризации) комиссией обеспечивает обоснованную квалификацию выявленных отклонений при инвентаризации.</w:t>
      </w:r>
    </w:p>
    <w:p w:rsidR="0016725B" w:rsidRPr="00904012" w:rsidRDefault="0016725B" w:rsidP="00904012">
      <w:pPr>
        <w:tabs>
          <w:tab w:val="left" w:pos="993"/>
        </w:tabs>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Отклонения при инвентаризации делятся на:</w:t>
      </w:r>
    </w:p>
    <w:p w:rsidR="0016725B" w:rsidRPr="00904012" w:rsidRDefault="0016725B" w:rsidP="00904012">
      <w:pPr>
        <w:tabs>
          <w:tab w:val="left" w:pos="993"/>
        </w:tabs>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 количественные (суммовые) отклонения;</w:t>
      </w:r>
    </w:p>
    <w:p w:rsidR="0016725B" w:rsidRPr="00904012" w:rsidRDefault="0016725B" w:rsidP="00904012">
      <w:pPr>
        <w:tabs>
          <w:tab w:val="left" w:pos="993"/>
        </w:tabs>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 качественные отклонения;</w:t>
      </w:r>
    </w:p>
    <w:p w:rsidR="0016725B" w:rsidRPr="00904012" w:rsidRDefault="0016725B" w:rsidP="00904012">
      <w:pPr>
        <w:tabs>
          <w:tab w:val="left" w:pos="993"/>
        </w:tabs>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 пересортица.</w:t>
      </w:r>
    </w:p>
    <w:p w:rsidR="0016725B" w:rsidRPr="00904012" w:rsidRDefault="0016725B" w:rsidP="00904012">
      <w:pPr>
        <w:tabs>
          <w:tab w:val="left" w:pos="993"/>
        </w:tabs>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6.6 Количественные (суммовые) отклонения при инвентаризации:</w:t>
      </w:r>
    </w:p>
    <w:p w:rsidR="0016725B" w:rsidRPr="00904012" w:rsidRDefault="0016725B" w:rsidP="00904012">
      <w:pPr>
        <w:pStyle w:val="a7"/>
        <w:numPr>
          <w:ilvl w:val="0"/>
          <w:numId w:val="24"/>
        </w:numPr>
        <w:tabs>
          <w:tab w:val="left" w:pos="993"/>
        </w:tabs>
        <w:spacing w:after="0" w:line="288" w:lineRule="auto"/>
        <w:ind w:left="0" w:firstLine="567"/>
        <w:jc w:val="both"/>
        <w:rPr>
          <w:rFonts w:ascii="Liberation Serif" w:hAnsi="Liberation Serif" w:cs="Times New Roman"/>
          <w:sz w:val="28"/>
          <w:szCs w:val="28"/>
        </w:rPr>
      </w:pPr>
      <w:r w:rsidRPr="00904012">
        <w:rPr>
          <w:rFonts w:ascii="Liberation Serif" w:hAnsi="Liberation Serif" w:cs="Times New Roman"/>
          <w:sz w:val="28"/>
          <w:szCs w:val="28"/>
        </w:rPr>
        <w:t xml:space="preserve">излишки </w:t>
      </w:r>
      <w:r w:rsidR="00576295">
        <w:rPr>
          <w:rFonts w:ascii="Liberation Serif" w:hAnsi="Liberation Serif" w:cs="Times New Roman"/>
          <w:sz w:val="28"/>
          <w:szCs w:val="28"/>
        </w:rPr>
        <w:t>–</w:t>
      </w:r>
      <w:r w:rsidRPr="00904012">
        <w:rPr>
          <w:rFonts w:ascii="Liberation Serif" w:hAnsi="Liberation Serif" w:cs="Times New Roman"/>
          <w:sz w:val="28"/>
          <w:szCs w:val="28"/>
        </w:rPr>
        <w:t xml:space="preserve"> объекты, фактическое наличие которых подтверждено результатами инвентаризации, информация о которых отсутствует в регистрах бухгалтерского учета и подлежит отражению в бухгалтерском учете по итогам инвентаризации (объектов, оказавшихся в излишке);</w:t>
      </w:r>
    </w:p>
    <w:p w:rsidR="0016725B" w:rsidRPr="00904012" w:rsidRDefault="0016725B" w:rsidP="00904012">
      <w:pPr>
        <w:pStyle w:val="a7"/>
        <w:numPr>
          <w:ilvl w:val="0"/>
          <w:numId w:val="24"/>
        </w:numPr>
        <w:tabs>
          <w:tab w:val="left" w:pos="993"/>
        </w:tabs>
        <w:spacing w:after="0" w:line="288" w:lineRule="auto"/>
        <w:ind w:left="0" w:firstLine="567"/>
        <w:jc w:val="both"/>
        <w:rPr>
          <w:rFonts w:ascii="Liberation Serif" w:hAnsi="Liberation Serif" w:cs="Times New Roman"/>
          <w:sz w:val="28"/>
          <w:szCs w:val="28"/>
        </w:rPr>
      </w:pPr>
      <w:r w:rsidRPr="00904012">
        <w:rPr>
          <w:rFonts w:ascii="Liberation Serif" w:hAnsi="Liberation Serif" w:cs="Times New Roman"/>
          <w:sz w:val="28"/>
          <w:szCs w:val="28"/>
        </w:rPr>
        <w:lastRenderedPageBreak/>
        <w:t xml:space="preserve">убыль в пределах норм </w:t>
      </w:r>
      <w:r w:rsidR="00576295">
        <w:rPr>
          <w:rFonts w:ascii="Liberation Serif" w:hAnsi="Liberation Serif" w:cs="Times New Roman"/>
          <w:sz w:val="28"/>
          <w:szCs w:val="28"/>
        </w:rPr>
        <w:t>–</w:t>
      </w:r>
      <w:r w:rsidRPr="00904012">
        <w:rPr>
          <w:rFonts w:ascii="Liberation Serif" w:hAnsi="Liberation Serif" w:cs="Times New Roman"/>
          <w:sz w:val="28"/>
          <w:szCs w:val="28"/>
        </w:rPr>
        <w:t xml:space="preserve"> объекты имущества (активов), утраченные и (или) оказавшиеся испорченными (поврежденными) в пределах </w:t>
      </w:r>
      <w:r w:rsidR="00576295">
        <w:rPr>
          <w:rFonts w:ascii="Liberation Serif" w:hAnsi="Liberation Serif" w:cs="Times New Roman"/>
          <w:sz w:val="28"/>
          <w:szCs w:val="28"/>
        </w:rPr>
        <w:t>естественной убыли;</w:t>
      </w:r>
    </w:p>
    <w:p w:rsidR="0016725B" w:rsidRPr="00904012" w:rsidRDefault="0016725B" w:rsidP="00904012">
      <w:pPr>
        <w:pStyle w:val="a7"/>
        <w:numPr>
          <w:ilvl w:val="0"/>
          <w:numId w:val="24"/>
        </w:numPr>
        <w:tabs>
          <w:tab w:val="left" w:pos="993"/>
        </w:tabs>
        <w:spacing w:after="0" w:line="288" w:lineRule="auto"/>
        <w:ind w:left="0" w:firstLine="567"/>
        <w:jc w:val="both"/>
        <w:rPr>
          <w:rFonts w:ascii="Liberation Serif" w:hAnsi="Liberation Serif" w:cs="Times New Roman"/>
          <w:sz w:val="28"/>
          <w:szCs w:val="28"/>
        </w:rPr>
      </w:pPr>
      <w:r w:rsidRPr="00904012">
        <w:rPr>
          <w:rFonts w:ascii="Liberation Serif" w:hAnsi="Liberation Serif" w:cs="Times New Roman"/>
          <w:sz w:val="28"/>
          <w:szCs w:val="28"/>
        </w:rPr>
        <w:t xml:space="preserve">убыль сверх норм </w:t>
      </w:r>
      <w:r w:rsidR="00576295">
        <w:rPr>
          <w:rFonts w:ascii="Liberation Serif" w:hAnsi="Liberation Serif" w:cs="Times New Roman"/>
          <w:sz w:val="28"/>
          <w:szCs w:val="28"/>
        </w:rPr>
        <w:t>–</w:t>
      </w:r>
      <w:r w:rsidRPr="00904012">
        <w:rPr>
          <w:rFonts w:ascii="Liberation Serif" w:hAnsi="Liberation Serif" w:cs="Times New Roman"/>
          <w:sz w:val="28"/>
          <w:szCs w:val="28"/>
        </w:rPr>
        <w:t xml:space="preserve"> объекты имущества (активов), утраченные и (или) оказавшиеся испорченными (поврежденными) сверх норм естественной убыли или в отсутствии норм естественной убыли;</w:t>
      </w:r>
    </w:p>
    <w:p w:rsidR="0016725B" w:rsidRPr="00904012" w:rsidRDefault="0016725B" w:rsidP="00904012">
      <w:pPr>
        <w:pStyle w:val="a7"/>
        <w:numPr>
          <w:ilvl w:val="0"/>
          <w:numId w:val="24"/>
        </w:numPr>
        <w:tabs>
          <w:tab w:val="left" w:pos="993"/>
        </w:tabs>
        <w:spacing w:after="0" w:line="288" w:lineRule="auto"/>
        <w:ind w:left="0" w:firstLine="567"/>
        <w:jc w:val="both"/>
        <w:rPr>
          <w:rFonts w:ascii="Liberation Serif" w:hAnsi="Liberation Serif" w:cs="Times New Roman"/>
          <w:sz w:val="28"/>
          <w:szCs w:val="28"/>
        </w:rPr>
      </w:pPr>
      <w:r w:rsidRPr="00904012">
        <w:rPr>
          <w:rFonts w:ascii="Liberation Serif" w:hAnsi="Liberation Serif" w:cs="Times New Roman"/>
          <w:sz w:val="28"/>
          <w:szCs w:val="28"/>
        </w:rPr>
        <w:t>выбывшее имущество – объекты имущества, выбывшие из владения, пользования и распоряжения вследствие их гибели или уничтожения, в том числе помимо воли владельца;</w:t>
      </w:r>
    </w:p>
    <w:p w:rsidR="0016725B" w:rsidRPr="00904012" w:rsidRDefault="0016725B" w:rsidP="00904012">
      <w:pPr>
        <w:pStyle w:val="a7"/>
        <w:numPr>
          <w:ilvl w:val="0"/>
          <w:numId w:val="24"/>
        </w:numPr>
        <w:tabs>
          <w:tab w:val="left" w:pos="993"/>
        </w:tabs>
        <w:spacing w:after="0" w:line="288" w:lineRule="auto"/>
        <w:ind w:left="0" w:firstLine="567"/>
        <w:jc w:val="both"/>
        <w:rPr>
          <w:rFonts w:ascii="Liberation Serif" w:hAnsi="Liberation Serif" w:cs="Times New Roman"/>
          <w:sz w:val="28"/>
          <w:szCs w:val="28"/>
        </w:rPr>
      </w:pPr>
      <w:r w:rsidRPr="00904012">
        <w:rPr>
          <w:rFonts w:ascii="Liberation Serif" w:hAnsi="Liberation Serif" w:cs="Times New Roman"/>
          <w:sz w:val="28"/>
          <w:szCs w:val="28"/>
        </w:rPr>
        <w:t xml:space="preserve">утраченное имущество (недостача) </w:t>
      </w:r>
      <w:r w:rsidR="00576295">
        <w:rPr>
          <w:rFonts w:ascii="Liberation Serif" w:hAnsi="Liberation Serif" w:cs="Times New Roman"/>
          <w:sz w:val="28"/>
          <w:szCs w:val="28"/>
        </w:rPr>
        <w:t>–</w:t>
      </w:r>
      <w:r w:rsidRPr="00904012">
        <w:rPr>
          <w:rFonts w:ascii="Liberation Serif" w:hAnsi="Liberation Serif" w:cs="Times New Roman"/>
          <w:sz w:val="28"/>
          <w:szCs w:val="28"/>
        </w:rPr>
        <w:t xml:space="preserve"> объекты имущества, по которым не представляется возможным комиссии установить их местонахождение, информация о которых отражена в регистрах бухгалтерского учета на дату проведения инвентаризации и по которым выбытие активов (объектов инвентаризации) в бухгалтерском учете не отражено (далее – недостача);</w:t>
      </w:r>
    </w:p>
    <w:p w:rsidR="0016725B" w:rsidRPr="00904012" w:rsidRDefault="0016725B" w:rsidP="00904012">
      <w:pPr>
        <w:pStyle w:val="a7"/>
        <w:numPr>
          <w:ilvl w:val="0"/>
          <w:numId w:val="24"/>
        </w:numPr>
        <w:tabs>
          <w:tab w:val="left" w:pos="993"/>
        </w:tabs>
        <w:spacing w:after="0" w:line="288" w:lineRule="auto"/>
        <w:ind w:left="0" w:firstLine="567"/>
        <w:jc w:val="both"/>
        <w:rPr>
          <w:rFonts w:ascii="Liberation Serif" w:hAnsi="Liberation Serif" w:cs="Times New Roman"/>
          <w:sz w:val="28"/>
          <w:szCs w:val="28"/>
        </w:rPr>
      </w:pPr>
      <w:r w:rsidRPr="00904012">
        <w:rPr>
          <w:rFonts w:ascii="Liberation Serif" w:hAnsi="Liberation Serif" w:cs="Times New Roman"/>
          <w:sz w:val="28"/>
          <w:szCs w:val="28"/>
        </w:rPr>
        <w:t>не подтвержденные при инвентаризации расчеты;</w:t>
      </w:r>
    </w:p>
    <w:p w:rsidR="0016725B" w:rsidRPr="00904012" w:rsidRDefault="0016725B" w:rsidP="00904012">
      <w:pPr>
        <w:pStyle w:val="a7"/>
        <w:numPr>
          <w:ilvl w:val="0"/>
          <w:numId w:val="24"/>
        </w:numPr>
        <w:tabs>
          <w:tab w:val="left" w:pos="993"/>
        </w:tabs>
        <w:spacing w:after="0" w:line="288" w:lineRule="auto"/>
        <w:ind w:left="0" w:firstLine="567"/>
        <w:jc w:val="both"/>
        <w:rPr>
          <w:rFonts w:ascii="Liberation Serif" w:hAnsi="Liberation Serif" w:cs="Times New Roman"/>
          <w:sz w:val="28"/>
          <w:szCs w:val="28"/>
        </w:rPr>
      </w:pPr>
      <w:r w:rsidRPr="00904012">
        <w:rPr>
          <w:rFonts w:ascii="Liberation Serif" w:hAnsi="Liberation Serif" w:cs="Times New Roman"/>
          <w:sz w:val="28"/>
          <w:szCs w:val="28"/>
        </w:rPr>
        <w:lastRenderedPageBreak/>
        <w:t>не подтвержденные при инвентаризации расходы будущих периодов, (резервы предстоящих расходов).</w:t>
      </w:r>
    </w:p>
    <w:p w:rsidR="0016725B" w:rsidRPr="00904012" w:rsidRDefault="0016725B" w:rsidP="00904012">
      <w:pPr>
        <w:tabs>
          <w:tab w:val="left" w:pos="993"/>
        </w:tabs>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6.7 Качественные отклонения при инвентаризации:</w:t>
      </w:r>
    </w:p>
    <w:p w:rsidR="0016725B" w:rsidRPr="00904012" w:rsidRDefault="0016725B" w:rsidP="00904012">
      <w:pPr>
        <w:pStyle w:val="a7"/>
        <w:numPr>
          <w:ilvl w:val="0"/>
          <w:numId w:val="25"/>
        </w:numPr>
        <w:tabs>
          <w:tab w:val="left" w:pos="993"/>
        </w:tabs>
        <w:spacing w:after="0" w:line="288" w:lineRule="auto"/>
        <w:ind w:left="0" w:firstLine="567"/>
        <w:jc w:val="both"/>
        <w:rPr>
          <w:rFonts w:ascii="Liberation Serif" w:hAnsi="Liberation Serif" w:cs="Times New Roman"/>
          <w:sz w:val="28"/>
          <w:szCs w:val="28"/>
        </w:rPr>
      </w:pPr>
      <w:r w:rsidRPr="00904012">
        <w:rPr>
          <w:rFonts w:ascii="Liberation Serif" w:hAnsi="Liberation Serif" w:cs="Times New Roman"/>
          <w:sz w:val="28"/>
          <w:szCs w:val="28"/>
        </w:rPr>
        <w:t xml:space="preserve"> объекты, непригодные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 (не соответствует условиям актива);</w:t>
      </w:r>
    </w:p>
    <w:p w:rsidR="0016725B" w:rsidRPr="00904012" w:rsidRDefault="0016725B" w:rsidP="00904012">
      <w:pPr>
        <w:pStyle w:val="a7"/>
        <w:numPr>
          <w:ilvl w:val="0"/>
          <w:numId w:val="25"/>
        </w:numPr>
        <w:tabs>
          <w:tab w:val="left" w:pos="993"/>
        </w:tabs>
        <w:spacing w:after="0" w:line="288" w:lineRule="auto"/>
        <w:ind w:left="0" w:firstLine="567"/>
        <w:jc w:val="both"/>
        <w:rPr>
          <w:rFonts w:ascii="Liberation Serif" w:hAnsi="Liberation Serif" w:cs="Times New Roman"/>
          <w:sz w:val="28"/>
          <w:szCs w:val="28"/>
        </w:rPr>
      </w:pPr>
      <w:r w:rsidRPr="00904012">
        <w:rPr>
          <w:rFonts w:ascii="Liberation Serif" w:hAnsi="Liberation Serif" w:cs="Times New Roman"/>
          <w:sz w:val="28"/>
          <w:szCs w:val="28"/>
        </w:rPr>
        <w:t>иных объектов, не соответствующих критериям активов;</w:t>
      </w:r>
    </w:p>
    <w:p w:rsidR="0016725B" w:rsidRPr="00904012" w:rsidRDefault="0016725B" w:rsidP="00904012">
      <w:pPr>
        <w:pStyle w:val="a7"/>
        <w:numPr>
          <w:ilvl w:val="0"/>
          <w:numId w:val="25"/>
        </w:numPr>
        <w:tabs>
          <w:tab w:val="left" w:pos="993"/>
        </w:tabs>
        <w:spacing w:after="0" w:line="288" w:lineRule="auto"/>
        <w:ind w:left="0" w:firstLine="567"/>
        <w:jc w:val="both"/>
        <w:rPr>
          <w:rFonts w:ascii="Liberation Serif" w:hAnsi="Liberation Serif" w:cs="Times New Roman"/>
          <w:sz w:val="28"/>
          <w:szCs w:val="28"/>
        </w:rPr>
      </w:pPr>
      <w:r w:rsidRPr="00904012">
        <w:rPr>
          <w:rFonts w:ascii="Liberation Serif" w:hAnsi="Liberation Serif" w:cs="Times New Roman"/>
          <w:sz w:val="28"/>
          <w:szCs w:val="28"/>
        </w:rPr>
        <w:t xml:space="preserve">наличие оснований для </w:t>
      </w:r>
      <w:proofErr w:type="spellStart"/>
      <w:r w:rsidRPr="00904012">
        <w:rPr>
          <w:rFonts w:ascii="Liberation Serif" w:hAnsi="Liberation Serif" w:cs="Times New Roman"/>
          <w:sz w:val="28"/>
          <w:szCs w:val="28"/>
        </w:rPr>
        <w:t>реклассификации</w:t>
      </w:r>
      <w:proofErr w:type="spellEnd"/>
      <w:r w:rsidRPr="00904012">
        <w:rPr>
          <w:rFonts w:ascii="Liberation Serif" w:hAnsi="Liberation Serif" w:cs="Times New Roman"/>
          <w:sz w:val="28"/>
          <w:szCs w:val="28"/>
        </w:rPr>
        <w:t xml:space="preserve"> объектов;</w:t>
      </w:r>
    </w:p>
    <w:p w:rsidR="0016725B" w:rsidRPr="00904012" w:rsidRDefault="0016725B" w:rsidP="00904012">
      <w:pPr>
        <w:pStyle w:val="a7"/>
        <w:numPr>
          <w:ilvl w:val="0"/>
          <w:numId w:val="25"/>
        </w:numPr>
        <w:tabs>
          <w:tab w:val="left" w:pos="993"/>
        </w:tabs>
        <w:spacing w:after="0" w:line="288" w:lineRule="auto"/>
        <w:ind w:left="0" w:firstLine="567"/>
        <w:jc w:val="both"/>
        <w:rPr>
          <w:rFonts w:ascii="Liberation Serif" w:hAnsi="Liberation Serif" w:cs="Times New Roman"/>
          <w:sz w:val="28"/>
          <w:szCs w:val="28"/>
        </w:rPr>
      </w:pPr>
      <w:r w:rsidRPr="00904012">
        <w:rPr>
          <w:rFonts w:ascii="Liberation Serif" w:hAnsi="Liberation Serif" w:cs="Times New Roman"/>
          <w:sz w:val="28"/>
          <w:szCs w:val="28"/>
        </w:rPr>
        <w:t>наличие оснований для признания сомнительной дебиторской задолженности, безнадежной к взысканию задолженности;</w:t>
      </w:r>
    </w:p>
    <w:p w:rsidR="0016725B" w:rsidRPr="00904012" w:rsidRDefault="0016725B" w:rsidP="00904012">
      <w:pPr>
        <w:pStyle w:val="a7"/>
        <w:numPr>
          <w:ilvl w:val="0"/>
          <w:numId w:val="25"/>
        </w:numPr>
        <w:tabs>
          <w:tab w:val="left" w:pos="993"/>
        </w:tabs>
        <w:spacing w:after="0" w:line="288" w:lineRule="auto"/>
        <w:ind w:left="0" w:firstLine="567"/>
        <w:jc w:val="both"/>
        <w:rPr>
          <w:rFonts w:ascii="Liberation Serif" w:hAnsi="Liberation Serif" w:cs="Times New Roman"/>
          <w:sz w:val="28"/>
          <w:szCs w:val="28"/>
        </w:rPr>
      </w:pPr>
      <w:r w:rsidRPr="00904012">
        <w:rPr>
          <w:rFonts w:ascii="Liberation Serif" w:hAnsi="Liberation Serif" w:cs="Times New Roman"/>
          <w:sz w:val="28"/>
          <w:szCs w:val="28"/>
        </w:rPr>
        <w:t>наличие оснований для списания обязательств;</w:t>
      </w:r>
    </w:p>
    <w:p w:rsidR="0016725B" w:rsidRPr="00904012" w:rsidRDefault="0016725B" w:rsidP="00904012">
      <w:pPr>
        <w:pStyle w:val="a7"/>
        <w:numPr>
          <w:ilvl w:val="0"/>
          <w:numId w:val="25"/>
        </w:numPr>
        <w:tabs>
          <w:tab w:val="left" w:pos="993"/>
        </w:tabs>
        <w:spacing w:after="0" w:line="288" w:lineRule="auto"/>
        <w:ind w:left="0" w:firstLine="567"/>
        <w:jc w:val="both"/>
        <w:rPr>
          <w:rFonts w:ascii="Liberation Serif" w:hAnsi="Liberation Serif" w:cs="Times New Roman"/>
          <w:b/>
          <w:sz w:val="28"/>
          <w:szCs w:val="28"/>
        </w:rPr>
      </w:pPr>
      <w:r w:rsidRPr="00904012">
        <w:rPr>
          <w:rFonts w:ascii="Liberation Serif" w:hAnsi="Liberation Serif" w:cs="Times New Roman"/>
          <w:sz w:val="28"/>
          <w:szCs w:val="28"/>
        </w:rPr>
        <w:t>определение объектов, по которым выявлены признаки обесценения активов (подлежит обесценению).</w:t>
      </w:r>
    </w:p>
    <w:p w:rsidR="0016725B" w:rsidRPr="00904012" w:rsidRDefault="0016725B" w:rsidP="00904012">
      <w:pPr>
        <w:tabs>
          <w:tab w:val="left" w:pos="993"/>
        </w:tabs>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lastRenderedPageBreak/>
        <w:t xml:space="preserve">6.8 Пересортица </w:t>
      </w:r>
      <w:r w:rsidR="001C66B2">
        <w:rPr>
          <w:rFonts w:ascii="Liberation Serif" w:hAnsi="Liberation Serif" w:cs="Times New Roman"/>
          <w:sz w:val="28"/>
          <w:szCs w:val="28"/>
        </w:rPr>
        <w:t>–</w:t>
      </w:r>
      <w:r w:rsidRPr="00904012">
        <w:rPr>
          <w:rFonts w:ascii="Liberation Serif" w:hAnsi="Liberation Serif" w:cs="Times New Roman"/>
          <w:sz w:val="28"/>
          <w:szCs w:val="28"/>
        </w:rPr>
        <w:t xml:space="preserve"> объекты инвентаризации, по которым выявлены взаимоисключающие отклонения по соответствующей категории (номенклатуре, виду) объекта инвентаризации, возникшие в результате допустимых расхождений отдельных аналитических признаков объекта инвентаризации при их пост</w:t>
      </w:r>
      <w:r w:rsidR="001C66B2">
        <w:rPr>
          <w:rFonts w:ascii="Liberation Serif" w:hAnsi="Liberation Serif" w:cs="Times New Roman"/>
          <w:sz w:val="28"/>
          <w:szCs w:val="28"/>
        </w:rPr>
        <w:t>уплении, выбытии (перемещении).</w:t>
      </w:r>
    </w:p>
    <w:p w:rsidR="0016725B" w:rsidRPr="00904012" w:rsidRDefault="0016725B" w:rsidP="00904012">
      <w:pPr>
        <w:tabs>
          <w:tab w:val="left" w:pos="993"/>
        </w:tabs>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Выявленная пересортица должна быть отрегулирована на основании инвентаризационных (сличительных) ведомостей до момента формирования Акта о результатах инвентаризации. Пересортица, не отрегулированная на момент формирования Акта по результатам инвентаризации, признается количественными отклонениями и отражается в соответствующих разделах Акта по результатам инвентаризации.</w:t>
      </w:r>
    </w:p>
    <w:p w:rsidR="0016725B" w:rsidRPr="00904012" w:rsidRDefault="0016725B" w:rsidP="00904012">
      <w:pPr>
        <w:pStyle w:val="a9"/>
        <w:tabs>
          <w:tab w:val="left" w:pos="993"/>
        </w:tabs>
        <w:spacing w:line="288" w:lineRule="auto"/>
        <w:ind w:firstLine="567"/>
        <w:jc w:val="both"/>
        <w:rPr>
          <w:rFonts w:ascii="Liberation Serif" w:hAnsi="Liberation Serif" w:cs="Times New Roman"/>
          <w:sz w:val="28"/>
          <w:szCs w:val="28"/>
          <w:lang w:eastAsia="ru-RU"/>
        </w:rPr>
      </w:pPr>
      <w:r w:rsidRPr="00904012">
        <w:rPr>
          <w:rFonts w:ascii="Liberation Serif" w:hAnsi="Liberation Serif" w:cs="Times New Roman"/>
          <w:sz w:val="28"/>
          <w:szCs w:val="28"/>
          <w:lang w:eastAsia="ru-RU"/>
        </w:rPr>
        <w:t>Комиссия в случае выявления отклонений оценивает наличие:</w:t>
      </w:r>
    </w:p>
    <w:p w:rsidR="0016725B" w:rsidRPr="00904012" w:rsidRDefault="0016725B" w:rsidP="00904012">
      <w:pPr>
        <w:pStyle w:val="a9"/>
        <w:tabs>
          <w:tab w:val="left" w:pos="993"/>
        </w:tabs>
        <w:spacing w:line="288" w:lineRule="auto"/>
        <w:ind w:firstLine="567"/>
        <w:jc w:val="both"/>
        <w:rPr>
          <w:rFonts w:ascii="Liberation Serif" w:hAnsi="Liberation Serif" w:cs="Times New Roman"/>
          <w:sz w:val="28"/>
          <w:szCs w:val="28"/>
          <w:lang w:eastAsia="ru-RU"/>
        </w:rPr>
      </w:pPr>
      <w:r w:rsidRPr="00904012">
        <w:rPr>
          <w:rFonts w:ascii="Liberation Serif" w:hAnsi="Liberation Serif" w:cs="Times New Roman"/>
          <w:sz w:val="28"/>
          <w:szCs w:val="28"/>
          <w:lang w:eastAsia="ru-RU"/>
        </w:rPr>
        <w:t>а) обстоятельств, указывающих на необходимость (обоснованность) принятия решения о списании имущества, в частности: физического и (или) мо</w:t>
      </w:r>
      <w:r w:rsidRPr="00904012">
        <w:rPr>
          <w:rFonts w:ascii="Liberation Serif" w:hAnsi="Liberation Serif" w:cs="Times New Roman"/>
          <w:sz w:val="28"/>
          <w:szCs w:val="28"/>
          <w:lang w:eastAsia="ru-RU"/>
        </w:rPr>
        <w:lastRenderedPageBreak/>
        <w:t>рального износа, нарушения условий содержания и (или) эксплуатации, влияние на состояние имущества аварий, стихийных бедствий, иных чрезвычайных ситуаций, длительного неиспользования имущества или иных причин, которые привели к необходимости принятия решения о списании имущества. Комиссия рассматривает вопрос целесообразности (пригодности) дальнейшего использования имущества, возможности и эффективности его восстановления, возможности использования отдельных узлов, деталей, конструкций и материалов имущества;</w:t>
      </w:r>
    </w:p>
    <w:p w:rsidR="0016725B" w:rsidRPr="00904012" w:rsidRDefault="0016725B" w:rsidP="00904012">
      <w:pPr>
        <w:pStyle w:val="a9"/>
        <w:tabs>
          <w:tab w:val="left" w:pos="993"/>
        </w:tabs>
        <w:spacing w:line="288" w:lineRule="auto"/>
        <w:ind w:firstLine="567"/>
        <w:jc w:val="both"/>
        <w:rPr>
          <w:rFonts w:ascii="Liberation Serif" w:hAnsi="Liberation Serif" w:cs="Times New Roman"/>
          <w:sz w:val="28"/>
          <w:szCs w:val="28"/>
          <w:lang w:eastAsia="ru-RU"/>
        </w:rPr>
      </w:pPr>
      <w:r w:rsidRPr="00904012">
        <w:rPr>
          <w:rFonts w:ascii="Liberation Serif" w:hAnsi="Liberation Serif" w:cs="Times New Roman"/>
          <w:sz w:val="28"/>
          <w:szCs w:val="28"/>
          <w:lang w:eastAsia="ru-RU"/>
        </w:rPr>
        <w:t>б) оснований для возмещения недостачи (возмещения ущерба, причиненного ввиду утраты или порчи материальных ценностей);</w:t>
      </w:r>
    </w:p>
    <w:p w:rsidR="0016725B" w:rsidRPr="00904012" w:rsidRDefault="0016725B" w:rsidP="00904012">
      <w:pPr>
        <w:pStyle w:val="a9"/>
        <w:tabs>
          <w:tab w:val="left" w:pos="993"/>
        </w:tabs>
        <w:spacing w:line="288" w:lineRule="auto"/>
        <w:ind w:firstLine="567"/>
        <w:jc w:val="both"/>
        <w:rPr>
          <w:rFonts w:ascii="Liberation Serif" w:hAnsi="Liberation Serif" w:cs="Times New Roman"/>
          <w:sz w:val="28"/>
          <w:szCs w:val="28"/>
          <w:lang w:eastAsia="ru-RU"/>
        </w:rPr>
      </w:pPr>
      <w:r w:rsidRPr="00904012">
        <w:rPr>
          <w:rFonts w:ascii="Liberation Serif" w:hAnsi="Liberation Serif" w:cs="Times New Roman"/>
          <w:sz w:val="28"/>
          <w:szCs w:val="28"/>
          <w:lang w:eastAsia="ru-RU"/>
        </w:rPr>
        <w:t>в) в отношении активов – фактов несоответствия актива критериям его признания в бухгалтерском учете;</w:t>
      </w:r>
    </w:p>
    <w:p w:rsidR="0016725B" w:rsidRPr="00904012" w:rsidRDefault="0016725B" w:rsidP="00904012">
      <w:pPr>
        <w:pStyle w:val="a9"/>
        <w:tabs>
          <w:tab w:val="left" w:pos="993"/>
        </w:tabs>
        <w:spacing w:line="288" w:lineRule="auto"/>
        <w:ind w:firstLine="567"/>
        <w:jc w:val="both"/>
        <w:rPr>
          <w:rFonts w:ascii="Liberation Serif" w:hAnsi="Liberation Serif" w:cs="Times New Roman"/>
          <w:sz w:val="28"/>
          <w:szCs w:val="28"/>
          <w:lang w:eastAsia="ru-RU"/>
        </w:rPr>
      </w:pPr>
      <w:r w:rsidRPr="00904012">
        <w:rPr>
          <w:rFonts w:ascii="Liberation Serif" w:hAnsi="Liberation Serif" w:cs="Times New Roman"/>
          <w:sz w:val="28"/>
          <w:szCs w:val="28"/>
          <w:lang w:eastAsia="ru-RU"/>
        </w:rPr>
        <w:t>г) обстоятельств, указывающих на правомерность признания просроченной дебиторской задолженности сомнительной или безнадежной к взысканию;</w:t>
      </w:r>
    </w:p>
    <w:p w:rsidR="0016725B" w:rsidRPr="00904012" w:rsidRDefault="0016725B" w:rsidP="00904012">
      <w:pPr>
        <w:pStyle w:val="a9"/>
        <w:tabs>
          <w:tab w:val="left" w:pos="993"/>
        </w:tabs>
        <w:spacing w:line="288" w:lineRule="auto"/>
        <w:ind w:firstLine="567"/>
        <w:jc w:val="both"/>
        <w:rPr>
          <w:rFonts w:ascii="Liberation Serif" w:hAnsi="Liberation Serif" w:cs="Times New Roman"/>
          <w:sz w:val="28"/>
          <w:szCs w:val="28"/>
          <w:lang w:eastAsia="ru-RU"/>
        </w:rPr>
      </w:pPr>
      <w:r w:rsidRPr="00904012">
        <w:rPr>
          <w:rFonts w:ascii="Liberation Serif" w:hAnsi="Liberation Serif" w:cs="Times New Roman"/>
          <w:sz w:val="28"/>
          <w:szCs w:val="28"/>
          <w:lang w:eastAsia="ru-RU"/>
        </w:rPr>
        <w:lastRenderedPageBreak/>
        <w:t>д) обязательств, не востребованных в течение срока исковой давности кредитором;</w:t>
      </w:r>
    </w:p>
    <w:p w:rsidR="0016725B" w:rsidRPr="00904012" w:rsidRDefault="0016725B" w:rsidP="00904012">
      <w:pPr>
        <w:pStyle w:val="a9"/>
        <w:tabs>
          <w:tab w:val="left" w:pos="993"/>
        </w:tabs>
        <w:spacing w:line="288" w:lineRule="auto"/>
        <w:ind w:firstLine="567"/>
        <w:jc w:val="both"/>
        <w:rPr>
          <w:rFonts w:ascii="Liberation Serif" w:hAnsi="Liberation Serif" w:cs="Times New Roman"/>
          <w:sz w:val="28"/>
          <w:szCs w:val="28"/>
          <w:lang w:eastAsia="ru-RU"/>
        </w:rPr>
      </w:pPr>
      <w:r w:rsidRPr="00904012">
        <w:rPr>
          <w:rFonts w:ascii="Liberation Serif" w:hAnsi="Liberation Serif" w:cs="Times New Roman"/>
          <w:sz w:val="28"/>
          <w:szCs w:val="28"/>
          <w:lang w:eastAsia="ru-RU"/>
        </w:rPr>
        <w:t>е) оснований для признания в бухгалтерском учете объектов инвентаризации (в случае выявления излишек), отражения выбытия объектов инвентаризации (в случае выявления недостачи) или корректировки бухгалтерских данных (в случае выявления пересортицы);</w:t>
      </w:r>
    </w:p>
    <w:p w:rsidR="0016725B" w:rsidRPr="00904012" w:rsidRDefault="0016725B" w:rsidP="00904012">
      <w:pPr>
        <w:pStyle w:val="a9"/>
        <w:tabs>
          <w:tab w:val="left" w:pos="993"/>
        </w:tabs>
        <w:spacing w:line="288" w:lineRule="auto"/>
        <w:ind w:firstLine="567"/>
        <w:jc w:val="both"/>
        <w:rPr>
          <w:rFonts w:ascii="Liberation Serif" w:hAnsi="Liberation Serif" w:cs="Times New Roman"/>
          <w:sz w:val="28"/>
          <w:szCs w:val="28"/>
          <w:lang w:eastAsia="ru-RU"/>
        </w:rPr>
      </w:pPr>
      <w:r w:rsidRPr="00904012">
        <w:rPr>
          <w:rFonts w:ascii="Liberation Serif" w:hAnsi="Liberation Serif" w:cs="Times New Roman"/>
          <w:sz w:val="28"/>
          <w:szCs w:val="28"/>
          <w:lang w:eastAsia="ru-RU"/>
        </w:rPr>
        <w:t>ж) оснований для обесценения, изменения стоимостных оценок объектов инвентаризации.</w:t>
      </w:r>
    </w:p>
    <w:p w:rsidR="0016725B" w:rsidRPr="00904012" w:rsidRDefault="0016725B" w:rsidP="00904012">
      <w:pPr>
        <w:tabs>
          <w:tab w:val="left" w:pos="993"/>
        </w:tabs>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6.9. Отражение в бухгалтерском учете операций по увеличению (уменьшению) объектов инвентаризации согласно выявленным отклонениям при инвентаризации осуществляется на основании первичных учетных документов и документов инвентаризации с учетом следующих особенностей</w:t>
      </w:r>
      <w:r w:rsidRPr="001C66B2">
        <w:rPr>
          <w:rFonts w:ascii="Liberation Serif" w:hAnsi="Liberation Serif" w:cs="Times New Roman"/>
          <w:sz w:val="28"/>
          <w:szCs w:val="28"/>
        </w:rPr>
        <w:t>.</w:t>
      </w:r>
      <w:r w:rsidR="001C66B2" w:rsidRPr="001C66B2">
        <w:rPr>
          <w:rFonts w:ascii="Liberation Serif" w:hAnsi="Liberation Serif" w:cs="Times New Roman"/>
          <w:b/>
          <w:sz w:val="28"/>
          <w:szCs w:val="28"/>
        </w:rPr>
        <w:t xml:space="preserve"> </w:t>
      </w:r>
      <w:r w:rsidRPr="00904012">
        <w:rPr>
          <w:rFonts w:ascii="Liberation Serif" w:hAnsi="Liberation Serif" w:cs="Times New Roman"/>
          <w:sz w:val="28"/>
          <w:szCs w:val="28"/>
        </w:rPr>
        <w:t>При выявлении неучтенных объектов увеличение объектов бухгалтерского учета отражается на основании документов:</w:t>
      </w:r>
    </w:p>
    <w:p w:rsidR="0016725B" w:rsidRPr="00904012" w:rsidRDefault="0016725B" w:rsidP="00904012">
      <w:pPr>
        <w:tabs>
          <w:tab w:val="left" w:pos="993"/>
        </w:tabs>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lastRenderedPageBreak/>
        <w:t xml:space="preserve">1. являющихся основанием для их признания в бухгалтерском учете </w:t>
      </w:r>
      <w:r w:rsidR="00FD6EB2">
        <w:rPr>
          <w:rFonts w:ascii="Liberation Serif" w:hAnsi="Liberation Serif" w:cs="Times New Roman"/>
          <w:sz w:val="28"/>
          <w:szCs w:val="28"/>
        </w:rPr>
        <w:t>–</w:t>
      </w:r>
      <w:r w:rsidRPr="00904012">
        <w:rPr>
          <w:rFonts w:ascii="Liberation Serif" w:hAnsi="Liberation Serif" w:cs="Times New Roman"/>
          <w:sz w:val="28"/>
          <w:szCs w:val="28"/>
        </w:rPr>
        <w:t xml:space="preserve"> первичный учетный документ, представленный ответственным лицом в ходе инвентаризации. В этом случае</w:t>
      </w:r>
      <w:r w:rsidRPr="00904012">
        <w:rPr>
          <w:rFonts w:ascii="Liberation Serif" w:hAnsi="Liberation Serif"/>
          <w:sz w:val="28"/>
          <w:szCs w:val="28"/>
        </w:rPr>
        <w:t xml:space="preserve"> </w:t>
      </w:r>
      <w:r w:rsidRPr="00904012">
        <w:rPr>
          <w:rFonts w:ascii="Liberation Serif" w:hAnsi="Liberation Serif" w:cs="Times New Roman"/>
          <w:sz w:val="28"/>
          <w:szCs w:val="28"/>
        </w:rPr>
        <w:t>неучтенные объекты могут признаваться инвентаризационной комиссией отклонением, подтвержденным первичным учетным документом;</w:t>
      </w:r>
    </w:p>
    <w:p w:rsidR="0016725B" w:rsidRPr="00904012" w:rsidRDefault="0016725B" w:rsidP="00904012">
      <w:pPr>
        <w:tabs>
          <w:tab w:val="left" w:pos="993"/>
        </w:tabs>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 xml:space="preserve">2. бухгалтерской справки </w:t>
      </w:r>
      <w:r w:rsidR="00FD6EB2">
        <w:rPr>
          <w:rFonts w:ascii="Liberation Serif" w:hAnsi="Liberation Serif" w:cs="Times New Roman"/>
          <w:sz w:val="28"/>
          <w:szCs w:val="28"/>
        </w:rPr>
        <w:t>(ф.</w:t>
      </w:r>
      <w:r w:rsidRPr="00904012">
        <w:rPr>
          <w:rFonts w:ascii="Liberation Serif" w:hAnsi="Liberation Serif" w:cs="Times New Roman"/>
          <w:sz w:val="28"/>
          <w:szCs w:val="28"/>
        </w:rPr>
        <w:t>0504833</w:t>
      </w:r>
      <w:r w:rsidR="00FD6EB2">
        <w:rPr>
          <w:rFonts w:ascii="Liberation Serif" w:hAnsi="Liberation Serif" w:cs="Times New Roman"/>
          <w:sz w:val="28"/>
          <w:szCs w:val="28"/>
        </w:rPr>
        <w:t>)</w:t>
      </w:r>
      <w:r w:rsidRPr="00904012">
        <w:rPr>
          <w:rFonts w:ascii="Liberation Serif" w:hAnsi="Liberation Serif" w:cs="Times New Roman"/>
          <w:sz w:val="28"/>
          <w:szCs w:val="28"/>
        </w:rPr>
        <w:t xml:space="preserve"> для отражения выявленных ошибок в учете с указанием (приложением копии по возможности) первичного учетного документа по которому ранее была допущена ошибка в учете (отклонение, подтвержденное первичным учетным документом);</w:t>
      </w:r>
    </w:p>
    <w:p w:rsidR="0016725B" w:rsidRPr="00904012" w:rsidRDefault="0016725B" w:rsidP="00904012">
      <w:pPr>
        <w:tabs>
          <w:tab w:val="left" w:pos="993"/>
        </w:tabs>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 xml:space="preserve">3. </w:t>
      </w:r>
      <w:r w:rsidR="00FD6EB2">
        <w:rPr>
          <w:rFonts w:ascii="Liberation Serif" w:hAnsi="Liberation Serif" w:cs="Times New Roman"/>
          <w:sz w:val="28"/>
          <w:szCs w:val="28"/>
        </w:rPr>
        <w:t>А</w:t>
      </w:r>
      <w:r w:rsidRPr="00904012">
        <w:rPr>
          <w:rFonts w:ascii="Liberation Serif" w:hAnsi="Liberation Serif" w:cs="Times New Roman"/>
          <w:sz w:val="28"/>
          <w:szCs w:val="28"/>
        </w:rPr>
        <w:t>кта о приеме-передаче нефинансовых активов (ф.0510448) в части выявленных излишков, не подтвер</w:t>
      </w:r>
      <w:r w:rsidR="001C66B2">
        <w:rPr>
          <w:rFonts w:ascii="Liberation Serif" w:hAnsi="Liberation Serif" w:cs="Times New Roman"/>
          <w:sz w:val="28"/>
          <w:szCs w:val="28"/>
        </w:rPr>
        <w:t>жденных первичными документами.</w:t>
      </w:r>
    </w:p>
    <w:p w:rsidR="0016725B" w:rsidRPr="00904012" w:rsidRDefault="0016725B" w:rsidP="00904012">
      <w:pPr>
        <w:tabs>
          <w:tab w:val="left" w:pos="993"/>
        </w:tabs>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При этом в случае если в результате инвентаризации выявлены излишки материальных ценностей, стоимостная оценка излишков на дату формирования Акта по результатам инвентаризации (ф.0510463) определяется следующим образом:</w:t>
      </w:r>
    </w:p>
    <w:p w:rsidR="0016725B" w:rsidRPr="00904012" w:rsidRDefault="00FD6EB2" w:rsidP="00FD6EB2">
      <w:pPr>
        <w:pStyle w:val="a7"/>
        <w:tabs>
          <w:tab w:val="left" w:pos="993"/>
        </w:tabs>
        <w:spacing w:after="0" w:line="288" w:lineRule="auto"/>
        <w:ind w:left="0" w:firstLine="567"/>
        <w:jc w:val="both"/>
        <w:rPr>
          <w:rFonts w:ascii="Liberation Serif" w:hAnsi="Liberation Serif" w:cs="Times New Roman"/>
          <w:sz w:val="28"/>
          <w:szCs w:val="28"/>
        </w:rPr>
      </w:pPr>
      <w:r>
        <w:rPr>
          <w:rFonts w:ascii="Liberation Serif" w:hAnsi="Liberation Serif" w:cs="Times New Roman"/>
          <w:sz w:val="28"/>
          <w:szCs w:val="28"/>
        </w:rPr>
        <w:lastRenderedPageBreak/>
        <w:t xml:space="preserve">- </w:t>
      </w:r>
      <w:r w:rsidR="0016725B" w:rsidRPr="00904012">
        <w:rPr>
          <w:rFonts w:ascii="Liberation Serif" w:hAnsi="Liberation Serif" w:cs="Times New Roman"/>
          <w:sz w:val="28"/>
          <w:szCs w:val="28"/>
        </w:rPr>
        <w:t xml:space="preserve">если в отношении излишков подтвердить государственную (муниципальную) собственность не представляется возможным, такие материальные ценности принимаются на хранение в оценке 1 рубль за 1 шт. и отражаются на </w:t>
      </w:r>
      <w:proofErr w:type="spellStart"/>
      <w:r w:rsidR="0016725B" w:rsidRPr="00904012">
        <w:rPr>
          <w:rFonts w:ascii="Liberation Serif" w:hAnsi="Liberation Serif" w:cs="Times New Roman"/>
          <w:sz w:val="28"/>
          <w:szCs w:val="28"/>
        </w:rPr>
        <w:t>забалансовом</w:t>
      </w:r>
      <w:proofErr w:type="spellEnd"/>
      <w:r w:rsidR="0016725B" w:rsidRPr="00904012">
        <w:rPr>
          <w:rFonts w:ascii="Liberation Serif" w:hAnsi="Liberation Serif" w:cs="Times New Roman"/>
          <w:sz w:val="28"/>
          <w:szCs w:val="28"/>
        </w:rPr>
        <w:t xml:space="preserve"> учете на счете 02 </w:t>
      </w:r>
      <w:r>
        <w:rPr>
          <w:rFonts w:ascii="Liberation Serif" w:hAnsi="Liberation Serif" w:cs="Times New Roman"/>
          <w:sz w:val="28"/>
          <w:szCs w:val="28"/>
        </w:rPr>
        <w:t>«</w:t>
      </w:r>
      <w:r w:rsidR="0016725B" w:rsidRPr="00904012">
        <w:rPr>
          <w:rFonts w:ascii="Liberation Serif" w:hAnsi="Liberation Serif" w:cs="Times New Roman"/>
          <w:sz w:val="28"/>
          <w:szCs w:val="28"/>
        </w:rPr>
        <w:t xml:space="preserve">Материальные ценности на </w:t>
      </w:r>
      <w:r>
        <w:rPr>
          <w:rFonts w:ascii="Liberation Serif" w:hAnsi="Liberation Serif" w:cs="Times New Roman"/>
          <w:sz w:val="28"/>
          <w:szCs w:val="28"/>
        </w:rPr>
        <w:t xml:space="preserve">хранении» на основании </w:t>
      </w:r>
      <w:r w:rsidR="0008127B">
        <w:rPr>
          <w:rFonts w:ascii="Liberation Serif" w:hAnsi="Liberation Serif" w:cs="Times New Roman"/>
          <w:sz w:val="28"/>
          <w:szCs w:val="28"/>
        </w:rPr>
        <w:t>А</w:t>
      </w:r>
      <w:r w:rsidR="0008127B" w:rsidRPr="00904012">
        <w:rPr>
          <w:rFonts w:ascii="Liberation Serif" w:hAnsi="Liberation Serif" w:cs="Times New Roman"/>
          <w:sz w:val="28"/>
          <w:szCs w:val="28"/>
        </w:rPr>
        <w:t>кта о приеме-передаче нефинансовых активов</w:t>
      </w:r>
      <w:r>
        <w:rPr>
          <w:rFonts w:ascii="Liberation Serif" w:hAnsi="Liberation Serif" w:cs="Times New Roman"/>
          <w:sz w:val="28"/>
          <w:szCs w:val="28"/>
        </w:rPr>
        <w:t xml:space="preserve"> (ф.</w:t>
      </w:r>
      <w:r w:rsidR="0016725B" w:rsidRPr="00904012">
        <w:rPr>
          <w:rFonts w:ascii="Liberation Serif" w:hAnsi="Liberation Serif" w:cs="Times New Roman"/>
          <w:sz w:val="28"/>
          <w:szCs w:val="28"/>
        </w:rPr>
        <w:t>0510448), оформленного по результатам инвентаризации. В дальнейшем по данным материальным ценностям принимается решение либо о признании в составе активов при включении в государственную (муниципальную) собственность, либо о возврате собственнику (при обнаружении такового), либо о списании (в установленных случаях);</w:t>
      </w:r>
    </w:p>
    <w:p w:rsidR="0016725B" w:rsidRPr="00904012" w:rsidRDefault="00FD6EB2" w:rsidP="00FD6EB2">
      <w:pPr>
        <w:pStyle w:val="a7"/>
        <w:tabs>
          <w:tab w:val="left" w:pos="993"/>
        </w:tabs>
        <w:spacing w:after="0" w:line="288" w:lineRule="auto"/>
        <w:ind w:left="0" w:firstLine="567"/>
        <w:jc w:val="both"/>
        <w:rPr>
          <w:rFonts w:ascii="Liberation Serif" w:hAnsi="Liberation Serif" w:cs="Times New Roman"/>
          <w:sz w:val="28"/>
          <w:szCs w:val="28"/>
        </w:rPr>
      </w:pPr>
      <w:r>
        <w:rPr>
          <w:rFonts w:ascii="Liberation Serif" w:hAnsi="Liberation Serif" w:cs="Times New Roman"/>
          <w:sz w:val="28"/>
          <w:szCs w:val="28"/>
        </w:rPr>
        <w:t xml:space="preserve">- </w:t>
      </w:r>
      <w:r w:rsidR="0016725B" w:rsidRPr="00904012">
        <w:rPr>
          <w:rFonts w:ascii="Liberation Serif" w:hAnsi="Liberation Serif" w:cs="Times New Roman"/>
          <w:sz w:val="28"/>
          <w:szCs w:val="28"/>
        </w:rPr>
        <w:t>если в отношении излишков можно сразу подтвердить государственную (муниципальную) собственность, такие материальные ценности в ходе инвентаризации оцениваются по справедл</w:t>
      </w:r>
      <w:r>
        <w:rPr>
          <w:rFonts w:ascii="Liberation Serif" w:hAnsi="Liberation Serif" w:cs="Times New Roman"/>
          <w:sz w:val="28"/>
          <w:szCs w:val="28"/>
        </w:rPr>
        <w:t xml:space="preserve">ивой стоимости с оформлением </w:t>
      </w:r>
      <w:r w:rsidR="0016725B" w:rsidRPr="00904012">
        <w:rPr>
          <w:rFonts w:ascii="Liberation Serif" w:hAnsi="Liberation Serif" w:cs="Times New Roman"/>
          <w:sz w:val="28"/>
          <w:szCs w:val="28"/>
        </w:rPr>
        <w:t>Решени</w:t>
      </w:r>
      <w:r>
        <w:rPr>
          <w:rFonts w:ascii="Liberation Serif" w:hAnsi="Liberation Serif" w:cs="Times New Roman"/>
          <w:sz w:val="28"/>
          <w:szCs w:val="28"/>
        </w:rPr>
        <w:t>я</w:t>
      </w:r>
      <w:r w:rsidR="0016725B" w:rsidRPr="00904012">
        <w:rPr>
          <w:rFonts w:ascii="Liberation Serif" w:hAnsi="Liberation Serif" w:cs="Times New Roman"/>
          <w:sz w:val="28"/>
          <w:szCs w:val="28"/>
        </w:rPr>
        <w:t xml:space="preserve"> об оценке стоимости имущества, отчуждаемого не в пол</w:t>
      </w:r>
      <w:r>
        <w:rPr>
          <w:rFonts w:ascii="Liberation Serif" w:hAnsi="Liberation Serif" w:cs="Times New Roman"/>
          <w:sz w:val="28"/>
          <w:szCs w:val="28"/>
        </w:rPr>
        <w:t>ьзу организа</w:t>
      </w:r>
      <w:r>
        <w:rPr>
          <w:rFonts w:ascii="Liberation Serif" w:hAnsi="Liberation Serif" w:cs="Times New Roman"/>
          <w:sz w:val="28"/>
          <w:szCs w:val="28"/>
        </w:rPr>
        <w:lastRenderedPageBreak/>
        <w:t>ций бюджетной сферы (ф.</w:t>
      </w:r>
      <w:r w:rsidRPr="00904012">
        <w:rPr>
          <w:rFonts w:ascii="Liberation Serif" w:hAnsi="Liberation Serif" w:cs="Times New Roman"/>
          <w:sz w:val="28"/>
          <w:szCs w:val="28"/>
        </w:rPr>
        <w:t>0510442</w:t>
      </w:r>
      <w:r>
        <w:rPr>
          <w:rFonts w:ascii="Liberation Serif" w:hAnsi="Liberation Serif" w:cs="Times New Roman"/>
          <w:sz w:val="28"/>
          <w:szCs w:val="28"/>
        </w:rPr>
        <w:t>)</w:t>
      </w:r>
      <w:r w:rsidR="0016725B" w:rsidRPr="00904012">
        <w:rPr>
          <w:rFonts w:ascii="Liberation Serif" w:hAnsi="Liberation Serif" w:cs="Times New Roman"/>
          <w:sz w:val="28"/>
          <w:szCs w:val="28"/>
        </w:rPr>
        <w:t>. Излишки в оценке по справедливой стоимости отражаются в соответствующем приложении к Акт</w:t>
      </w:r>
      <w:r w:rsidR="00906ECE">
        <w:rPr>
          <w:rFonts w:ascii="Liberation Serif" w:hAnsi="Liberation Serif" w:cs="Times New Roman"/>
          <w:sz w:val="28"/>
          <w:szCs w:val="28"/>
        </w:rPr>
        <w:t>у</w:t>
      </w:r>
      <w:r w:rsidR="0016725B" w:rsidRPr="00904012">
        <w:rPr>
          <w:rFonts w:ascii="Liberation Serif" w:hAnsi="Liberation Serif" w:cs="Times New Roman"/>
          <w:sz w:val="28"/>
          <w:szCs w:val="28"/>
        </w:rPr>
        <w:t xml:space="preserve"> о результатах инвентаризации</w:t>
      </w:r>
      <w:r w:rsidR="00906ECE">
        <w:rPr>
          <w:rFonts w:ascii="Liberation Serif" w:hAnsi="Liberation Serif" w:cs="Times New Roman"/>
          <w:sz w:val="28"/>
          <w:szCs w:val="28"/>
        </w:rPr>
        <w:t xml:space="preserve"> (</w:t>
      </w:r>
      <w:r w:rsidR="00906ECE" w:rsidRPr="00904012">
        <w:rPr>
          <w:rFonts w:ascii="Liberation Serif" w:hAnsi="Liberation Serif" w:cs="Times New Roman"/>
          <w:sz w:val="28"/>
          <w:szCs w:val="28"/>
        </w:rPr>
        <w:t>ф.0510463</w:t>
      </w:r>
      <w:r w:rsidR="00906ECE">
        <w:rPr>
          <w:rFonts w:ascii="Liberation Serif" w:hAnsi="Liberation Serif" w:cs="Times New Roman"/>
          <w:sz w:val="28"/>
          <w:szCs w:val="28"/>
        </w:rPr>
        <w:t>)</w:t>
      </w:r>
      <w:r w:rsidR="0016725B" w:rsidRPr="00904012">
        <w:rPr>
          <w:rFonts w:ascii="Liberation Serif" w:hAnsi="Liberation Serif" w:cs="Times New Roman"/>
          <w:sz w:val="28"/>
          <w:szCs w:val="28"/>
        </w:rPr>
        <w:t>.</w:t>
      </w:r>
    </w:p>
    <w:p w:rsidR="0016725B" w:rsidRPr="00904012" w:rsidRDefault="0016725B" w:rsidP="00904012">
      <w:pPr>
        <w:tabs>
          <w:tab w:val="left" w:pos="993"/>
        </w:tabs>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При выявлении убыли в пределах норм уменьшение объектов бухгалтерского учета отражается на основании документально подтвержденных расчетов и первичных учетных документов, составленных в ходе инвентаризации. Убыль в пределах норм по решению инвентаризационной комиссии может признаваться отклонением, подтвержденным первичным учетным документом.</w:t>
      </w:r>
    </w:p>
    <w:p w:rsidR="0016725B" w:rsidRPr="00904012" w:rsidRDefault="0016725B" w:rsidP="00904012">
      <w:pPr>
        <w:tabs>
          <w:tab w:val="left" w:pos="993"/>
        </w:tabs>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 xml:space="preserve">При выявлении недостачи выбытие утраченного имущества отражается на основании Актов на списание, составленных по результатам инвентаризации. При наличии оснований по возмещению ущерба выбытие утраченного имущества отражается с признанием задолженности виновных и (или) иных </w:t>
      </w:r>
      <w:r w:rsidRPr="00904012">
        <w:rPr>
          <w:rFonts w:ascii="Liberation Serif" w:hAnsi="Liberation Serif" w:cs="Times New Roman"/>
          <w:sz w:val="28"/>
          <w:szCs w:val="28"/>
        </w:rPr>
        <w:lastRenderedPageBreak/>
        <w:t>лиц (в том числе при наличии намерения субъекта учета предъявить требование по возмещению ущерба) и оценочных значений ожидаемых п</w:t>
      </w:r>
      <w:r w:rsidR="00906ECE">
        <w:rPr>
          <w:rFonts w:ascii="Liberation Serif" w:hAnsi="Liberation Serif" w:cs="Times New Roman"/>
          <w:sz w:val="28"/>
          <w:szCs w:val="28"/>
        </w:rPr>
        <w:t>оступлений от возмещения ущерба.</w:t>
      </w:r>
    </w:p>
    <w:p w:rsidR="0016725B" w:rsidRPr="00904012" w:rsidRDefault="0016725B" w:rsidP="00904012">
      <w:pPr>
        <w:tabs>
          <w:tab w:val="left" w:pos="993"/>
        </w:tabs>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При выявлении качественных отклонений увеличение (уменьшение) объектов бухгалтерского учета отражается бухгалтерскими записями на основании</w:t>
      </w:r>
      <w:r w:rsidRPr="00904012">
        <w:rPr>
          <w:rFonts w:ascii="Liberation Serif" w:hAnsi="Liberation Serif"/>
          <w:sz w:val="28"/>
          <w:szCs w:val="28"/>
        </w:rPr>
        <w:t xml:space="preserve"> </w:t>
      </w:r>
      <w:r w:rsidRPr="00904012">
        <w:rPr>
          <w:rFonts w:ascii="Liberation Serif" w:hAnsi="Liberation Serif" w:cs="Times New Roman"/>
          <w:sz w:val="28"/>
          <w:szCs w:val="28"/>
        </w:rPr>
        <w:t>на основании документов, являющихся основанием для их признания в бухгалтерском учете, обеспечивающими достоверное отражение в регистрах бухгалтерского учета данных об активах и обязательствах, иных объектах бухгалтерского учета.</w:t>
      </w:r>
    </w:p>
    <w:p w:rsidR="0016725B" w:rsidRPr="00904012" w:rsidRDefault="0016725B" w:rsidP="00904012">
      <w:pPr>
        <w:tabs>
          <w:tab w:val="left" w:pos="993"/>
        </w:tabs>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При выявлении пересортицы, увеличение (уменьшение) объектов бухгалтерского учета отражается на основании документов бухгалтерскими записями, обеспечивающими достоверное отражение в регистрах бухгалтерского учета данных об активах и обязательствах, иных объектах бухгалтерского учета.</w:t>
      </w:r>
    </w:p>
    <w:p w:rsidR="0016725B" w:rsidRPr="00904012" w:rsidRDefault="0016725B" w:rsidP="00904012">
      <w:pPr>
        <w:pStyle w:val="a9"/>
        <w:tabs>
          <w:tab w:val="left" w:pos="993"/>
        </w:tabs>
        <w:spacing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lastRenderedPageBreak/>
        <w:t>6.10. Результаты инвентаризации в части выявленных отклонений при инвентаризации отражаются, если иное не установлено федеральными стандартами бухгалтерского учета государственных финансов, в бухгалтерском учете и бухгалтерской (финансовой) отчетности в отчетном периоде, к которому относится дата, по состоянию на которую проводилась инвентаризация, или последним календарным днем отчетного периода, за который формируется бухгалтерская (финансовая) отчетность, в целях обеспечения достоверности данных которой проводилась инвентаризация.</w:t>
      </w:r>
    </w:p>
    <w:p w:rsidR="0002114B" w:rsidRPr="00904012" w:rsidRDefault="0016725B" w:rsidP="00904012">
      <w:pPr>
        <w:widowControl w:val="0"/>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8"/>
          <w:szCs w:val="28"/>
        </w:rPr>
      </w:pPr>
      <w:bookmarkStart w:id="5" w:name="Par4983"/>
      <w:bookmarkEnd w:id="5"/>
      <w:r w:rsidRPr="00904012">
        <w:rPr>
          <w:rFonts w:ascii="Liberation Serif" w:hAnsi="Liberation Serif" w:cs="Times New Roman"/>
          <w:sz w:val="28"/>
          <w:szCs w:val="28"/>
        </w:rPr>
        <w:t>6</w:t>
      </w:r>
      <w:r w:rsidR="0002114B" w:rsidRPr="00904012">
        <w:rPr>
          <w:rFonts w:ascii="Liberation Serif" w:hAnsi="Liberation Serif" w:cs="Times New Roman"/>
          <w:sz w:val="28"/>
          <w:szCs w:val="28"/>
        </w:rPr>
        <w:t>.</w:t>
      </w:r>
      <w:r w:rsidRPr="00904012">
        <w:rPr>
          <w:rFonts w:ascii="Liberation Serif" w:hAnsi="Liberation Serif" w:cs="Times New Roman"/>
          <w:sz w:val="28"/>
          <w:szCs w:val="28"/>
        </w:rPr>
        <w:t>11</w:t>
      </w:r>
      <w:r w:rsidR="0002114B" w:rsidRPr="00904012">
        <w:rPr>
          <w:rFonts w:ascii="Liberation Serif" w:hAnsi="Liberation Serif" w:cs="Times New Roman"/>
          <w:sz w:val="28"/>
          <w:szCs w:val="28"/>
        </w:rPr>
        <w:t>. В случае</w:t>
      </w:r>
      <w:r w:rsidR="00906ECE">
        <w:rPr>
          <w:rFonts w:ascii="Liberation Serif" w:hAnsi="Liberation Serif" w:cs="Times New Roman"/>
          <w:sz w:val="28"/>
          <w:szCs w:val="28"/>
        </w:rPr>
        <w:t>,</w:t>
      </w:r>
      <w:r w:rsidR="0002114B" w:rsidRPr="00904012">
        <w:rPr>
          <w:rFonts w:ascii="Liberation Serif" w:hAnsi="Liberation Serif" w:cs="Times New Roman"/>
          <w:sz w:val="28"/>
          <w:szCs w:val="28"/>
        </w:rPr>
        <w:t xml:space="preserve"> если по итогам инвентаризации излишки и (или) недостача не выявлены, в акте о результатах инвентаризации отража</w:t>
      </w:r>
      <w:r w:rsidR="00906ECE">
        <w:rPr>
          <w:rFonts w:ascii="Liberation Serif" w:hAnsi="Liberation Serif" w:cs="Times New Roman"/>
          <w:sz w:val="28"/>
          <w:szCs w:val="28"/>
        </w:rPr>
        <w:t>е</w:t>
      </w:r>
      <w:r w:rsidR="0002114B" w:rsidRPr="00904012">
        <w:rPr>
          <w:rFonts w:ascii="Liberation Serif" w:hAnsi="Liberation Serif" w:cs="Times New Roman"/>
          <w:sz w:val="28"/>
          <w:szCs w:val="28"/>
        </w:rPr>
        <w:t>тся следующее заключение инвентаризационной комиссии – «Расхождения не выявлены. Принять результаты инвентаризации: фактическое наличие объектов инвентаризации соответствует данным регистров бухгалтерского учета».</w:t>
      </w:r>
    </w:p>
    <w:p w:rsidR="0002114B" w:rsidRPr="00904012" w:rsidRDefault="0016725B" w:rsidP="00904012">
      <w:pPr>
        <w:widowControl w:val="0"/>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6</w:t>
      </w:r>
      <w:r w:rsidR="0002114B" w:rsidRPr="00904012">
        <w:rPr>
          <w:rFonts w:ascii="Liberation Serif" w:hAnsi="Liberation Serif" w:cs="Times New Roman"/>
          <w:sz w:val="28"/>
          <w:szCs w:val="28"/>
        </w:rPr>
        <w:t>.</w:t>
      </w:r>
      <w:r w:rsidRPr="00904012">
        <w:rPr>
          <w:rFonts w:ascii="Liberation Serif" w:hAnsi="Liberation Serif" w:cs="Times New Roman"/>
          <w:sz w:val="28"/>
          <w:szCs w:val="28"/>
        </w:rPr>
        <w:t>12</w:t>
      </w:r>
      <w:r w:rsidR="0002114B" w:rsidRPr="00904012">
        <w:rPr>
          <w:rFonts w:ascii="Liberation Serif" w:hAnsi="Liberation Serif" w:cs="Times New Roman"/>
          <w:sz w:val="28"/>
          <w:szCs w:val="28"/>
        </w:rPr>
        <w:t>. По результатам инвентаризации инвентаризационная комиссия подготавливает руководителю учреждения предложения:</w:t>
      </w:r>
    </w:p>
    <w:p w:rsidR="0002114B" w:rsidRPr="00904012" w:rsidRDefault="0002114B" w:rsidP="00904012">
      <w:pPr>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lastRenderedPageBreak/>
        <w:t>- по списанию недостач имущества, а также имущества, пришедшего в негодность, и, при необходимости, по их отнесению за счет виновных лиц;</w:t>
      </w:r>
    </w:p>
    <w:p w:rsidR="0002114B" w:rsidRPr="00904012" w:rsidRDefault="0002114B" w:rsidP="00904012">
      <w:pPr>
        <w:widowControl w:val="0"/>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 по оприходованию излишков;</w:t>
      </w:r>
    </w:p>
    <w:p w:rsidR="0002114B" w:rsidRPr="00904012" w:rsidRDefault="0002114B" w:rsidP="00904012">
      <w:pPr>
        <w:widowControl w:val="0"/>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 по урегулированию расхождений фактического наличия материальных ценностей с данными бухгалтерского учета при пересортице путем проведения взаимного зачета излишков и недостач, возникших в результате нее;</w:t>
      </w:r>
    </w:p>
    <w:p w:rsidR="0002114B" w:rsidRPr="00904012" w:rsidRDefault="0002114B" w:rsidP="00904012">
      <w:pPr>
        <w:widowControl w:val="0"/>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 по списанию нереальной к взысканию дебиторской и невостребованной кредиторской задолженности;</w:t>
      </w:r>
    </w:p>
    <w:p w:rsidR="0002114B" w:rsidRPr="00904012" w:rsidRDefault="0002114B" w:rsidP="00904012">
      <w:pPr>
        <w:widowControl w:val="0"/>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 по оптимизации приема, хранения и отпуска материальных ценностей;</w:t>
      </w:r>
    </w:p>
    <w:p w:rsidR="0002114B" w:rsidRPr="00904012" w:rsidRDefault="0002114B" w:rsidP="00904012">
      <w:pPr>
        <w:widowControl w:val="0"/>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 иные предложения.</w:t>
      </w:r>
    </w:p>
    <w:p w:rsidR="0002114B" w:rsidRPr="00904012" w:rsidRDefault="0016725B" w:rsidP="00904012">
      <w:pPr>
        <w:widowControl w:val="0"/>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6</w:t>
      </w:r>
      <w:r w:rsidR="0002114B" w:rsidRPr="00904012">
        <w:rPr>
          <w:rFonts w:ascii="Liberation Serif" w:hAnsi="Liberation Serif" w:cs="Times New Roman"/>
          <w:sz w:val="28"/>
          <w:szCs w:val="28"/>
        </w:rPr>
        <w:t>.</w:t>
      </w:r>
      <w:r w:rsidRPr="00904012">
        <w:rPr>
          <w:rFonts w:ascii="Liberation Serif" w:hAnsi="Liberation Serif" w:cs="Times New Roman"/>
          <w:sz w:val="28"/>
          <w:szCs w:val="28"/>
        </w:rPr>
        <w:t>13</w:t>
      </w:r>
      <w:r w:rsidR="0002114B" w:rsidRPr="00904012">
        <w:rPr>
          <w:rFonts w:ascii="Liberation Serif" w:hAnsi="Liberation Serif" w:cs="Times New Roman"/>
          <w:sz w:val="28"/>
          <w:szCs w:val="28"/>
        </w:rPr>
        <w:t xml:space="preserve">. </w:t>
      </w:r>
      <w:r w:rsidR="00D6172E">
        <w:rPr>
          <w:rFonts w:ascii="Liberation Serif" w:hAnsi="Liberation Serif" w:cs="Times New Roman"/>
          <w:sz w:val="28"/>
          <w:szCs w:val="28"/>
        </w:rPr>
        <w:t>К</w:t>
      </w:r>
      <w:r w:rsidR="0002114B" w:rsidRPr="00904012">
        <w:rPr>
          <w:rFonts w:ascii="Liberation Serif" w:hAnsi="Liberation Serif" w:cs="Times New Roman"/>
          <w:sz w:val="28"/>
          <w:szCs w:val="28"/>
        </w:rPr>
        <w:t xml:space="preserve">омиссия составляет </w:t>
      </w:r>
      <w:r w:rsidR="00906ECE">
        <w:rPr>
          <w:rFonts w:ascii="Liberation Serif" w:hAnsi="Liberation Serif" w:cs="Times New Roman"/>
          <w:sz w:val="28"/>
          <w:szCs w:val="28"/>
        </w:rPr>
        <w:t>А</w:t>
      </w:r>
      <w:r w:rsidR="0002114B" w:rsidRPr="00904012">
        <w:rPr>
          <w:rFonts w:ascii="Liberation Serif" w:hAnsi="Liberation Serif" w:cs="Times New Roman"/>
          <w:sz w:val="28"/>
          <w:szCs w:val="28"/>
        </w:rPr>
        <w:t xml:space="preserve">кт о результатах инвентаризации </w:t>
      </w:r>
      <w:hyperlink r:id="rId7" w:history="1">
        <w:r w:rsidR="0002114B" w:rsidRPr="00904012">
          <w:rPr>
            <w:rFonts w:ascii="Liberation Serif" w:hAnsi="Liberation Serif" w:cs="Times New Roman"/>
            <w:sz w:val="28"/>
            <w:szCs w:val="28"/>
          </w:rPr>
          <w:t>(ф.05</w:t>
        </w:r>
        <w:r w:rsidR="0029212A" w:rsidRPr="00904012">
          <w:rPr>
            <w:rFonts w:ascii="Liberation Serif" w:hAnsi="Liberation Serif" w:cs="Times New Roman"/>
            <w:sz w:val="28"/>
            <w:szCs w:val="28"/>
          </w:rPr>
          <w:t>10463</w:t>
        </w:r>
        <w:r w:rsidR="0002114B" w:rsidRPr="00904012">
          <w:rPr>
            <w:rFonts w:ascii="Liberation Serif" w:hAnsi="Liberation Serif" w:cs="Times New Roman"/>
            <w:sz w:val="28"/>
            <w:szCs w:val="28"/>
          </w:rPr>
          <w:t>)</w:t>
        </w:r>
      </w:hyperlink>
      <w:r w:rsidR="0002114B" w:rsidRPr="00904012">
        <w:rPr>
          <w:rFonts w:ascii="Liberation Serif" w:hAnsi="Liberation Serif" w:cs="Times New Roman"/>
          <w:sz w:val="28"/>
          <w:szCs w:val="28"/>
        </w:rPr>
        <w:t xml:space="preserve">. Этот </w:t>
      </w:r>
      <w:r w:rsidR="00906ECE">
        <w:rPr>
          <w:rFonts w:ascii="Liberation Serif" w:hAnsi="Liberation Serif" w:cs="Times New Roman"/>
          <w:sz w:val="28"/>
          <w:szCs w:val="28"/>
        </w:rPr>
        <w:t>А</w:t>
      </w:r>
      <w:r w:rsidR="0002114B" w:rsidRPr="00904012">
        <w:rPr>
          <w:rFonts w:ascii="Liberation Serif" w:hAnsi="Liberation Serif" w:cs="Times New Roman"/>
          <w:sz w:val="28"/>
          <w:szCs w:val="28"/>
        </w:rPr>
        <w:t>кт представляется на рассмотрение и утверждение руководителю учреждения.</w:t>
      </w:r>
    </w:p>
    <w:p w:rsidR="0002114B" w:rsidRPr="00904012" w:rsidRDefault="0002114B" w:rsidP="00904012">
      <w:pPr>
        <w:pStyle w:val="Default"/>
        <w:tabs>
          <w:tab w:val="left" w:pos="142"/>
          <w:tab w:val="left" w:pos="709"/>
          <w:tab w:val="left" w:pos="993"/>
        </w:tabs>
        <w:spacing w:line="288" w:lineRule="auto"/>
        <w:ind w:firstLine="567"/>
        <w:jc w:val="both"/>
        <w:rPr>
          <w:rFonts w:ascii="Liberation Serif" w:hAnsi="Liberation Serif"/>
          <w:color w:val="auto"/>
          <w:sz w:val="28"/>
          <w:szCs w:val="28"/>
        </w:rPr>
      </w:pPr>
      <w:r w:rsidRPr="00904012">
        <w:rPr>
          <w:rFonts w:ascii="Liberation Serif" w:hAnsi="Liberation Serif"/>
          <w:sz w:val="28"/>
          <w:szCs w:val="28"/>
        </w:rPr>
        <w:lastRenderedPageBreak/>
        <w:t xml:space="preserve">На основании Акта о результатах </w:t>
      </w:r>
      <w:r w:rsidRPr="00904012">
        <w:rPr>
          <w:rFonts w:ascii="Liberation Serif" w:hAnsi="Liberation Serif"/>
          <w:color w:val="auto"/>
          <w:sz w:val="28"/>
          <w:szCs w:val="28"/>
        </w:rPr>
        <w:t xml:space="preserve">инвентаризации </w:t>
      </w:r>
      <w:hyperlink r:id="rId8" w:history="1">
        <w:r w:rsidR="00906ECE">
          <w:rPr>
            <w:rFonts w:ascii="Liberation Serif" w:hAnsi="Liberation Serif"/>
            <w:color w:val="auto"/>
            <w:sz w:val="28"/>
            <w:szCs w:val="28"/>
          </w:rPr>
          <w:t>(ф.</w:t>
        </w:r>
        <w:r w:rsidRPr="00904012">
          <w:rPr>
            <w:rFonts w:ascii="Liberation Serif" w:hAnsi="Liberation Serif"/>
            <w:color w:val="auto"/>
            <w:sz w:val="28"/>
            <w:szCs w:val="28"/>
          </w:rPr>
          <w:t>05</w:t>
        </w:r>
        <w:r w:rsidR="0029212A" w:rsidRPr="00904012">
          <w:rPr>
            <w:rFonts w:ascii="Liberation Serif" w:hAnsi="Liberation Serif"/>
            <w:color w:val="auto"/>
            <w:sz w:val="28"/>
            <w:szCs w:val="28"/>
          </w:rPr>
          <w:t>1</w:t>
        </w:r>
        <w:r w:rsidRPr="00904012">
          <w:rPr>
            <w:rFonts w:ascii="Liberation Serif" w:hAnsi="Liberation Serif"/>
            <w:color w:val="auto"/>
            <w:sz w:val="28"/>
            <w:szCs w:val="28"/>
          </w:rPr>
          <w:t>04</w:t>
        </w:r>
        <w:r w:rsidR="0029212A" w:rsidRPr="00904012">
          <w:rPr>
            <w:rFonts w:ascii="Liberation Serif" w:hAnsi="Liberation Serif"/>
            <w:color w:val="auto"/>
            <w:sz w:val="28"/>
            <w:szCs w:val="28"/>
          </w:rPr>
          <w:t>63</w:t>
        </w:r>
        <w:r w:rsidRPr="00904012">
          <w:rPr>
            <w:rFonts w:ascii="Liberation Serif" w:hAnsi="Liberation Serif"/>
            <w:color w:val="auto"/>
            <w:sz w:val="28"/>
            <w:szCs w:val="28"/>
          </w:rPr>
          <w:t>)</w:t>
        </w:r>
      </w:hyperlink>
      <w:r w:rsidRPr="00904012">
        <w:rPr>
          <w:rFonts w:ascii="Liberation Serif" w:hAnsi="Liberation Serif"/>
          <w:sz w:val="28"/>
          <w:szCs w:val="28"/>
        </w:rPr>
        <w:t xml:space="preserve"> и данных соответствующих инвентаризационных описей ответственным исполнителем из состава комиссии формируется Решение о списании задолженности, не востребованной кредиторами, со счета </w:t>
      </w:r>
      <w:hyperlink r:id="rId9" w:history="1">
        <w:r w:rsidR="00906ECE">
          <w:rPr>
            <w:rFonts w:ascii="Liberation Serif" w:hAnsi="Liberation Serif"/>
            <w:color w:val="auto"/>
            <w:sz w:val="28"/>
            <w:szCs w:val="28"/>
          </w:rPr>
          <w:t>(ф.</w:t>
        </w:r>
        <w:r w:rsidRPr="00904012">
          <w:rPr>
            <w:rFonts w:ascii="Liberation Serif" w:hAnsi="Liberation Serif"/>
            <w:color w:val="auto"/>
            <w:sz w:val="28"/>
            <w:szCs w:val="28"/>
          </w:rPr>
          <w:t>0510437)</w:t>
        </w:r>
      </w:hyperlink>
      <w:r w:rsidRPr="00904012">
        <w:rPr>
          <w:rFonts w:ascii="Liberation Serif" w:hAnsi="Liberation Serif"/>
          <w:color w:val="auto"/>
          <w:sz w:val="28"/>
          <w:szCs w:val="28"/>
        </w:rPr>
        <w:t xml:space="preserve">. </w:t>
      </w:r>
      <w:r w:rsidRPr="00904012">
        <w:rPr>
          <w:rFonts w:ascii="Liberation Serif" w:hAnsi="Liberation Serif"/>
          <w:sz w:val="28"/>
          <w:szCs w:val="28"/>
        </w:rPr>
        <w:t xml:space="preserve">При оформлении Инвентаризационных описей в форме электронных документов отражение их данных в Решении </w:t>
      </w:r>
      <w:hyperlink r:id="rId10" w:history="1">
        <w:r w:rsidR="00906ECE">
          <w:rPr>
            <w:rFonts w:ascii="Liberation Serif" w:hAnsi="Liberation Serif"/>
            <w:color w:val="auto"/>
            <w:sz w:val="28"/>
            <w:szCs w:val="28"/>
          </w:rPr>
          <w:t>(ф.</w:t>
        </w:r>
        <w:r w:rsidRPr="00904012">
          <w:rPr>
            <w:rFonts w:ascii="Liberation Serif" w:hAnsi="Liberation Serif"/>
            <w:color w:val="auto"/>
            <w:sz w:val="28"/>
            <w:szCs w:val="28"/>
          </w:rPr>
          <w:t>0510437)</w:t>
        </w:r>
      </w:hyperlink>
      <w:r w:rsidRPr="00904012">
        <w:rPr>
          <w:rFonts w:ascii="Liberation Serif" w:hAnsi="Liberation Serif"/>
          <w:color w:val="auto"/>
          <w:sz w:val="28"/>
          <w:szCs w:val="28"/>
        </w:rPr>
        <w:t xml:space="preserve"> осуществляется автоматически (исключив дублирование ввода данных</w:t>
      </w:r>
      <w:r w:rsidRPr="00904012">
        <w:rPr>
          <w:rFonts w:ascii="Liberation Serif" w:hAnsi="Liberation Serif"/>
          <w:sz w:val="28"/>
          <w:szCs w:val="28"/>
        </w:rPr>
        <w:t>) средствами системы ПАРУС, обеспечивающей ведение бу</w:t>
      </w:r>
      <w:r w:rsidR="00906ECE">
        <w:rPr>
          <w:rFonts w:ascii="Liberation Serif" w:hAnsi="Liberation Serif"/>
          <w:sz w:val="28"/>
          <w:szCs w:val="28"/>
        </w:rPr>
        <w:t>хгалтерского учета. Решение (ф.</w:t>
      </w:r>
      <w:r w:rsidRPr="00904012">
        <w:rPr>
          <w:rFonts w:ascii="Liberation Serif" w:hAnsi="Liberation Serif"/>
          <w:sz w:val="28"/>
          <w:szCs w:val="28"/>
        </w:rPr>
        <w:t>0510</w:t>
      </w:r>
      <w:r w:rsidR="0029212A" w:rsidRPr="00904012">
        <w:rPr>
          <w:rFonts w:ascii="Liberation Serif" w:hAnsi="Liberation Serif"/>
          <w:sz w:val="28"/>
          <w:szCs w:val="28"/>
        </w:rPr>
        <w:t>437</w:t>
      </w:r>
      <w:r w:rsidRPr="00904012">
        <w:rPr>
          <w:rFonts w:ascii="Liberation Serif" w:hAnsi="Liberation Serif"/>
          <w:sz w:val="28"/>
          <w:szCs w:val="28"/>
        </w:rPr>
        <w:t xml:space="preserve">) формируется одновременно с формированием Акта о результатах инвентаризации </w:t>
      </w:r>
      <w:hyperlink r:id="rId11" w:history="1">
        <w:r w:rsidR="00906ECE">
          <w:rPr>
            <w:rFonts w:ascii="Liberation Serif" w:hAnsi="Liberation Serif"/>
            <w:color w:val="auto"/>
            <w:sz w:val="28"/>
            <w:szCs w:val="28"/>
          </w:rPr>
          <w:t>(ф.</w:t>
        </w:r>
        <w:r w:rsidRPr="00904012">
          <w:rPr>
            <w:rFonts w:ascii="Liberation Serif" w:hAnsi="Liberation Serif"/>
            <w:color w:val="auto"/>
            <w:sz w:val="28"/>
            <w:szCs w:val="28"/>
          </w:rPr>
          <w:t>05</w:t>
        </w:r>
        <w:r w:rsidR="0029212A" w:rsidRPr="00904012">
          <w:rPr>
            <w:rFonts w:ascii="Liberation Serif" w:hAnsi="Liberation Serif"/>
            <w:color w:val="auto"/>
            <w:sz w:val="28"/>
            <w:szCs w:val="28"/>
          </w:rPr>
          <w:t>10463</w:t>
        </w:r>
        <w:r w:rsidRPr="00904012">
          <w:rPr>
            <w:rFonts w:ascii="Liberation Serif" w:hAnsi="Liberation Serif"/>
            <w:color w:val="auto"/>
            <w:sz w:val="28"/>
            <w:szCs w:val="28"/>
          </w:rPr>
          <w:t>)</w:t>
        </w:r>
      </w:hyperlink>
      <w:r w:rsidR="00906ECE">
        <w:rPr>
          <w:rFonts w:ascii="Liberation Serif" w:hAnsi="Liberation Serif"/>
          <w:color w:val="auto"/>
          <w:sz w:val="28"/>
          <w:szCs w:val="28"/>
        </w:rPr>
        <w:t>.</w:t>
      </w:r>
    </w:p>
    <w:p w:rsidR="0002114B" w:rsidRPr="00904012" w:rsidRDefault="0016725B" w:rsidP="00904012">
      <w:pPr>
        <w:tabs>
          <w:tab w:val="left" w:pos="142"/>
          <w:tab w:val="left" w:pos="709"/>
          <w:tab w:val="left" w:pos="993"/>
        </w:tabs>
        <w:autoSpaceDE w:val="0"/>
        <w:autoSpaceDN w:val="0"/>
        <w:adjustRightInd w:val="0"/>
        <w:spacing w:after="0" w:line="288" w:lineRule="auto"/>
        <w:ind w:firstLine="567"/>
        <w:jc w:val="both"/>
        <w:rPr>
          <w:rFonts w:ascii="Liberation Serif" w:hAnsi="Liberation Serif" w:cs="Times New Roman"/>
          <w:sz w:val="28"/>
          <w:szCs w:val="28"/>
        </w:rPr>
      </w:pPr>
      <w:r w:rsidRPr="00904012">
        <w:rPr>
          <w:rFonts w:ascii="Liberation Serif" w:hAnsi="Liberation Serif" w:cs="Times New Roman"/>
          <w:sz w:val="28"/>
          <w:szCs w:val="28"/>
        </w:rPr>
        <w:t>6</w:t>
      </w:r>
      <w:r w:rsidR="0002114B" w:rsidRPr="00904012">
        <w:rPr>
          <w:rFonts w:ascii="Liberation Serif" w:hAnsi="Liberation Serif" w:cs="Times New Roman"/>
          <w:sz w:val="28"/>
          <w:szCs w:val="28"/>
        </w:rPr>
        <w:t>.</w:t>
      </w:r>
      <w:r w:rsidRPr="00904012">
        <w:rPr>
          <w:rFonts w:ascii="Liberation Serif" w:hAnsi="Liberation Serif" w:cs="Times New Roman"/>
          <w:sz w:val="28"/>
          <w:szCs w:val="28"/>
        </w:rPr>
        <w:t>14</w:t>
      </w:r>
      <w:r w:rsidR="0002114B" w:rsidRPr="00904012">
        <w:rPr>
          <w:rFonts w:ascii="Liberation Serif" w:hAnsi="Liberation Serif" w:cs="Times New Roman"/>
          <w:sz w:val="28"/>
          <w:szCs w:val="28"/>
        </w:rPr>
        <w:t>. По результатам инвентаризации руководитель учреждения издает приказ (распоряжение).</w:t>
      </w:r>
    </w:p>
    <w:sectPr w:rsidR="0002114B" w:rsidRPr="00904012" w:rsidSect="00361D9A">
      <w:pgSz w:w="11906" w:h="16838"/>
      <w:pgMar w:top="851"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5261"/>
    <w:multiLevelType w:val="hybridMultilevel"/>
    <w:tmpl w:val="6D527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641348"/>
    <w:multiLevelType w:val="hybridMultilevel"/>
    <w:tmpl w:val="62969F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82223F"/>
    <w:multiLevelType w:val="hybridMultilevel"/>
    <w:tmpl w:val="C03C6D7E"/>
    <w:lvl w:ilvl="0" w:tplc="731689FA">
      <w:start w:val="5"/>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362D11"/>
    <w:multiLevelType w:val="hybridMultilevel"/>
    <w:tmpl w:val="82B49C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5B7596"/>
    <w:multiLevelType w:val="hybridMultilevel"/>
    <w:tmpl w:val="A0707F50"/>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5" w15:restartNumberingAfterBreak="0">
    <w:nsid w:val="1A347A58"/>
    <w:multiLevelType w:val="hybridMultilevel"/>
    <w:tmpl w:val="86B8A9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652BE4"/>
    <w:multiLevelType w:val="hybridMultilevel"/>
    <w:tmpl w:val="1FDEDD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494E34"/>
    <w:multiLevelType w:val="hybridMultilevel"/>
    <w:tmpl w:val="D6DAE6F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36C7EAE"/>
    <w:multiLevelType w:val="multilevel"/>
    <w:tmpl w:val="6BDE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981BC7"/>
    <w:multiLevelType w:val="hybridMultilevel"/>
    <w:tmpl w:val="985813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80273E0"/>
    <w:multiLevelType w:val="hybridMultilevel"/>
    <w:tmpl w:val="FA60F5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4DF563E4"/>
    <w:multiLevelType w:val="hybridMultilevel"/>
    <w:tmpl w:val="D40A1FA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15:restartNumberingAfterBreak="0">
    <w:nsid w:val="56C63765"/>
    <w:multiLevelType w:val="hybridMultilevel"/>
    <w:tmpl w:val="EAD806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A117CFC"/>
    <w:multiLevelType w:val="multilevel"/>
    <w:tmpl w:val="818C507E"/>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4" w15:restartNumberingAfterBreak="0">
    <w:nsid w:val="5B3E1D31"/>
    <w:multiLevelType w:val="hybridMultilevel"/>
    <w:tmpl w:val="0D54C6F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15:restartNumberingAfterBreak="0">
    <w:nsid w:val="5E430775"/>
    <w:multiLevelType w:val="hybridMultilevel"/>
    <w:tmpl w:val="A21EC33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 w15:restartNumberingAfterBreak="0">
    <w:nsid w:val="665512B0"/>
    <w:multiLevelType w:val="hybridMultilevel"/>
    <w:tmpl w:val="5664AA8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15:restartNumberingAfterBreak="0">
    <w:nsid w:val="6AED6710"/>
    <w:multiLevelType w:val="hybridMultilevel"/>
    <w:tmpl w:val="1B38A17E"/>
    <w:lvl w:ilvl="0" w:tplc="02EC87B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4CD2113"/>
    <w:multiLevelType w:val="hybridMultilevel"/>
    <w:tmpl w:val="CB144D0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63659C8"/>
    <w:multiLevelType w:val="hybridMultilevel"/>
    <w:tmpl w:val="3D28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F150A01"/>
    <w:multiLevelType w:val="hybridMultilevel"/>
    <w:tmpl w:val="EA927E10"/>
    <w:lvl w:ilvl="0" w:tplc="04190001">
      <w:start w:val="1"/>
      <w:numFmt w:val="bullet"/>
      <w:lvlText w:val=""/>
      <w:lvlJc w:val="left"/>
      <w:pPr>
        <w:ind w:left="1335" w:hanging="360"/>
      </w:pPr>
      <w:rPr>
        <w:rFonts w:ascii="Symbol" w:hAnsi="Symbol"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num w:numId="1">
    <w:abstractNumId w:val="14"/>
  </w:num>
  <w:num w:numId="2">
    <w:abstractNumId w:val="11"/>
  </w:num>
  <w:num w:numId="3">
    <w:abstractNumId w:val="16"/>
  </w:num>
  <w:num w:numId="4">
    <w:abstractNumId w:val="13"/>
  </w:num>
  <w:num w:numId="5">
    <w:abstractNumId w:val="15"/>
  </w:num>
  <w:num w:numId="6">
    <w:abstractNumId w:val="10"/>
  </w:num>
  <w:num w:numId="7">
    <w:abstractNumId w:val="4"/>
  </w:num>
  <w:num w:numId="8">
    <w:abstractNumId w:val="7"/>
  </w:num>
  <w:num w:numId="9">
    <w:abstractNumId w:val="20"/>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4"/>
  </w:num>
  <w:num w:numId="13">
    <w:abstractNumId w:val="11"/>
  </w:num>
  <w:num w:numId="14">
    <w:abstractNumId w:val="15"/>
  </w:num>
  <w:num w:numId="15">
    <w:abstractNumId w:val="10"/>
  </w:num>
  <w:num w:numId="16">
    <w:abstractNumId w:val="8"/>
  </w:num>
  <w:num w:numId="17">
    <w:abstractNumId w:val="3"/>
  </w:num>
  <w:num w:numId="18">
    <w:abstractNumId w:val="12"/>
  </w:num>
  <w:num w:numId="19">
    <w:abstractNumId w:val="5"/>
  </w:num>
  <w:num w:numId="20">
    <w:abstractNumId w:val="18"/>
  </w:num>
  <w:num w:numId="21">
    <w:abstractNumId w:val="1"/>
  </w:num>
  <w:num w:numId="22">
    <w:abstractNumId w:val="6"/>
  </w:num>
  <w:num w:numId="23">
    <w:abstractNumId w:val="17"/>
  </w:num>
  <w:num w:numId="24">
    <w:abstractNumId w:val="19"/>
  </w:num>
  <w:num w:numId="25">
    <w:abstractNumId w:val="0"/>
  </w:num>
  <w:num w:numId="26">
    <w:abstractNumId w:val="9"/>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86B"/>
    <w:rsid w:val="00002D27"/>
    <w:rsid w:val="00004122"/>
    <w:rsid w:val="00007634"/>
    <w:rsid w:val="0002114B"/>
    <w:rsid w:val="000212EC"/>
    <w:rsid w:val="0002551E"/>
    <w:rsid w:val="00037C96"/>
    <w:rsid w:val="000730AA"/>
    <w:rsid w:val="00073C86"/>
    <w:rsid w:val="0008127B"/>
    <w:rsid w:val="00084835"/>
    <w:rsid w:val="00086381"/>
    <w:rsid w:val="00097AF1"/>
    <w:rsid w:val="000F7DFC"/>
    <w:rsid w:val="00127645"/>
    <w:rsid w:val="00142776"/>
    <w:rsid w:val="001467CD"/>
    <w:rsid w:val="0016725B"/>
    <w:rsid w:val="00194F2E"/>
    <w:rsid w:val="001B5B4C"/>
    <w:rsid w:val="001C66B2"/>
    <w:rsid w:val="001E2052"/>
    <w:rsid w:val="00204BD8"/>
    <w:rsid w:val="00213BA4"/>
    <w:rsid w:val="00215637"/>
    <w:rsid w:val="00215DE6"/>
    <w:rsid w:val="00251942"/>
    <w:rsid w:val="0025669E"/>
    <w:rsid w:val="002606E5"/>
    <w:rsid w:val="002636B3"/>
    <w:rsid w:val="00267194"/>
    <w:rsid w:val="00283A9C"/>
    <w:rsid w:val="00285936"/>
    <w:rsid w:val="0029212A"/>
    <w:rsid w:val="002A1973"/>
    <w:rsid w:val="002C1BF8"/>
    <w:rsid w:val="002D2FB4"/>
    <w:rsid w:val="002D3554"/>
    <w:rsid w:val="00304B79"/>
    <w:rsid w:val="00313F5F"/>
    <w:rsid w:val="003147ED"/>
    <w:rsid w:val="00361D9A"/>
    <w:rsid w:val="00384581"/>
    <w:rsid w:val="00385898"/>
    <w:rsid w:val="00386E2E"/>
    <w:rsid w:val="003A59E7"/>
    <w:rsid w:val="003C3A82"/>
    <w:rsid w:val="003F324E"/>
    <w:rsid w:val="00416320"/>
    <w:rsid w:val="00421ACC"/>
    <w:rsid w:val="004305C9"/>
    <w:rsid w:val="004361F3"/>
    <w:rsid w:val="0046418D"/>
    <w:rsid w:val="004675E3"/>
    <w:rsid w:val="004D476E"/>
    <w:rsid w:val="004E6A8E"/>
    <w:rsid w:val="00500349"/>
    <w:rsid w:val="00507436"/>
    <w:rsid w:val="005342B5"/>
    <w:rsid w:val="005353EF"/>
    <w:rsid w:val="00576295"/>
    <w:rsid w:val="0059673F"/>
    <w:rsid w:val="00610953"/>
    <w:rsid w:val="00611073"/>
    <w:rsid w:val="00614FEC"/>
    <w:rsid w:val="00644EFF"/>
    <w:rsid w:val="0069599F"/>
    <w:rsid w:val="00697684"/>
    <w:rsid w:val="006C725D"/>
    <w:rsid w:val="00700DF8"/>
    <w:rsid w:val="00737E88"/>
    <w:rsid w:val="00787344"/>
    <w:rsid w:val="007C7910"/>
    <w:rsid w:val="007D056D"/>
    <w:rsid w:val="007D7649"/>
    <w:rsid w:val="007F09CE"/>
    <w:rsid w:val="007F0F2D"/>
    <w:rsid w:val="0083371C"/>
    <w:rsid w:val="00897DF4"/>
    <w:rsid w:val="008F03AB"/>
    <w:rsid w:val="008F6978"/>
    <w:rsid w:val="00904012"/>
    <w:rsid w:val="00906ECE"/>
    <w:rsid w:val="00911420"/>
    <w:rsid w:val="009312D6"/>
    <w:rsid w:val="00955842"/>
    <w:rsid w:val="0097332B"/>
    <w:rsid w:val="00976D4A"/>
    <w:rsid w:val="00991674"/>
    <w:rsid w:val="00997D0B"/>
    <w:rsid w:val="009B533B"/>
    <w:rsid w:val="009B720C"/>
    <w:rsid w:val="009E4259"/>
    <w:rsid w:val="009E5307"/>
    <w:rsid w:val="00A11ECF"/>
    <w:rsid w:val="00A36157"/>
    <w:rsid w:val="00A44E7D"/>
    <w:rsid w:val="00A5462B"/>
    <w:rsid w:val="00A715BD"/>
    <w:rsid w:val="00A7194D"/>
    <w:rsid w:val="00AA09A1"/>
    <w:rsid w:val="00AB157D"/>
    <w:rsid w:val="00AC25DA"/>
    <w:rsid w:val="00AC2EE4"/>
    <w:rsid w:val="00AE115B"/>
    <w:rsid w:val="00AE1458"/>
    <w:rsid w:val="00B017D3"/>
    <w:rsid w:val="00B10FE4"/>
    <w:rsid w:val="00B2566D"/>
    <w:rsid w:val="00B62E28"/>
    <w:rsid w:val="00B65CBF"/>
    <w:rsid w:val="00B718DC"/>
    <w:rsid w:val="00B92ED3"/>
    <w:rsid w:val="00BB3534"/>
    <w:rsid w:val="00BB7442"/>
    <w:rsid w:val="00BC0A72"/>
    <w:rsid w:val="00BD6F4A"/>
    <w:rsid w:val="00C06981"/>
    <w:rsid w:val="00C06B69"/>
    <w:rsid w:val="00C132D5"/>
    <w:rsid w:val="00C138A1"/>
    <w:rsid w:val="00C378D5"/>
    <w:rsid w:val="00C47080"/>
    <w:rsid w:val="00C50878"/>
    <w:rsid w:val="00C94920"/>
    <w:rsid w:val="00CA307A"/>
    <w:rsid w:val="00CA35A1"/>
    <w:rsid w:val="00CB786B"/>
    <w:rsid w:val="00CD1241"/>
    <w:rsid w:val="00CD33E6"/>
    <w:rsid w:val="00CD62AC"/>
    <w:rsid w:val="00D114C2"/>
    <w:rsid w:val="00D30A4B"/>
    <w:rsid w:val="00D45C87"/>
    <w:rsid w:val="00D53076"/>
    <w:rsid w:val="00D6172E"/>
    <w:rsid w:val="00D90B33"/>
    <w:rsid w:val="00D93948"/>
    <w:rsid w:val="00D93DCB"/>
    <w:rsid w:val="00D97E08"/>
    <w:rsid w:val="00DA27B7"/>
    <w:rsid w:val="00DB5D29"/>
    <w:rsid w:val="00DC1597"/>
    <w:rsid w:val="00DC64E2"/>
    <w:rsid w:val="00DC7961"/>
    <w:rsid w:val="00DE7FA6"/>
    <w:rsid w:val="00E2115B"/>
    <w:rsid w:val="00E64CEB"/>
    <w:rsid w:val="00E84ECF"/>
    <w:rsid w:val="00EA4244"/>
    <w:rsid w:val="00EC0505"/>
    <w:rsid w:val="00ED711E"/>
    <w:rsid w:val="00EE4219"/>
    <w:rsid w:val="00EF5430"/>
    <w:rsid w:val="00EF583F"/>
    <w:rsid w:val="00F03751"/>
    <w:rsid w:val="00F43C20"/>
    <w:rsid w:val="00FA3C0A"/>
    <w:rsid w:val="00FA683A"/>
    <w:rsid w:val="00FA742F"/>
    <w:rsid w:val="00FB441F"/>
    <w:rsid w:val="00FD6842"/>
    <w:rsid w:val="00FD6EB2"/>
    <w:rsid w:val="00FE0B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ECA280-BECB-44CE-866B-838DBF8C1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76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7DF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97DF4"/>
    <w:rPr>
      <w:rFonts w:ascii="Tahoma" w:hAnsi="Tahoma" w:cs="Tahoma"/>
      <w:sz w:val="16"/>
      <w:szCs w:val="16"/>
    </w:rPr>
  </w:style>
  <w:style w:type="character" w:styleId="a5">
    <w:name w:val="Hyperlink"/>
    <w:basedOn w:val="a0"/>
    <w:uiPriority w:val="99"/>
    <w:semiHidden/>
    <w:unhideWhenUsed/>
    <w:rsid w:val="004E6A8E"/>
    <w:rPr>
      <w:color w:val="0000FF"/>
      <w:u w:val="single"/>
    </w:rPr>
  </w:style>
  <w:style w:type="character" w:customStyle="1" w:styleId="apple-converted-space">
    <w:name w:val="apple-converted-space"/>
    <w:basedOn w:val="a0"/>
    <w:rsid w:val="004E6A8E"/>
  </w:style>
  <w:style w:type="character" w:styleId="a6">
    <w:name w:val="Strong"/>
    <w:basedOn w:val="a0"/>
    <w:uiPriority w:val="22"/>
    <w:qFormat/>
    <w:rsid w:val="00AC2EE4"/>
    <w:rPr>
      <w:b/>
      <w:bCs/>
    </w:rPr>
  </w:style>
  <w:style w:type="paragraph" w:styleId="a7">
    <w:name w:val="List Paragraph"/>
    <w:basedOn w:val="a"/>
    <w:uiPriority w:val="34"/>
    <w:qFormat/>
    <w:rsid w:val="00737E88"/>
    <w:pPr>
      <w:ind w:left="720"/>
      <w:contextualSpacing/>
    </w:pPr>
  </w:style>
  <w:style w:type="paragraph" w:styleId="a8">
    <w:name w:val="Normal (Web)"/>
    <w:basedOn w:val="a"/>
    <w:uiPriority w:val="99"/>
    <w:unhideWhenUsed/>
    <w:rsid w:val="00CD33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l">
    <w:name w:val="fill"/>
    <w:basedOn w:val="a0"/>
    <w:rsid w:val="00CD33E6"/>
  </w:style>
  <w:style w:type="character" w:customStyle="1" w:styleId="comment">
    <w:name w:val="comment"/>
    <w:basedOn w:val="a0"/>
    <w:rsid w:val="00CD33E6"/>
  </w:style>
  <w:style w:type="character" w:customStyle="1" w:styleId="sfwc">
    <w:name w:val="sfwc"/>
    <w:basedOn w:val="a0"/>
    <w:rsid w:val="006C725D"/>
  </w:style>
  <w:style w:type="paragraph" w:styleId="a9">
    <w:name w:val="No Spacing"/>
    <w:uiPriority w:val="1"/>
    <w:qFormat/>
    <w:rsid w:val="006C725D"/>
    <w:pPr>
      <w:spacing w:after="0" w:line="240" w:lineRule="auto"/>
    </w:pPr>
  </w:style>
  <w:style w:type="paragraph" w:customStyle="1" w:styleId="Default">
    <w:name w:val="Default"/>
    <w:rsid w:val="00D45C8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JurTerm">
    <w:name w:val="ConsPlusJurTerm"/>
    <w:rsid w:val="00A44E7D"/>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Normal">
    <w:name w:val="ConsPlusNormal"/>
    <w:rsid w:val="00A44E7D"/>
    <w:pPr>
      <w:widowControl w:val="0"/>
      <w:autoSpaceDE w:val="0"/>
      <w:autoSpaceDN w:val="0"/>
      <w:spacing w:after="0" w:line="240" w:lineRule="auto"/>
    </w:pPr>
    <w:rPr>
      <w:rFonts w:ascii="Calibri" w:eastAsia="Times New Roman" w:hAnsi="Calibri" w:cs="Calibri"/>
      <w:szCs w:val="20"/>
      <w:lang w:eastAsia="ru-RU"/>
    </w:rPr>
  </w:style>
  <w:style w:type="table" w:styleId="aa">
    <w:name w:val="Table Grid"/>
    <w:basedOn w:val="a1"/>
    <w:uiPriority w:val="39"/>
    <w:rsid w:val="002C1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58254">
      <w:bodyDiv w:val="1"/>
      <w:marLeft w:val="0"/>
      <w:marRight w:val="0"/>
      <w:marTop w:val="0"/>
      <w:marBottom w:val="0"/>
      <w:divBdr>
        <w:top w:val="none" w:sz="0" w:space="0" w:color="auto"/>
        <w:left w:val="none" w:sz="0" w:space="0" w:color="auto"/>
        <w:bottom w:val="none" w:sz="0" w:space="0" w:color="auto"/>
        <w:right w:val="none" w:sz="0" w:space="0" w:color="auto"/>
      </w:divBdr>
    </w:div>
    <w:div w:id="93795060">
      <w:bodyDiv w:val="1"/>
      <w:marLeft w:val="0"/>
      <w:marRight w:val="0"/>
      <w:marTop w:val="0"/>
      <w:marBottom w:val="0"/>
      <w:divBdr>
        <w:top w:val="none" w:sz="0" w:space="0" w:color="auto"/>
        <w:left w:val="none" w:sz="0" w:space="0" w:color="auto"/>
        <w:bottom w:val="none" w:sz="0" w:space="0" w:color="auto"/>
        <w:right w:val="none" w:sz="0" w:space="0" w:color="auto"/>
      </w:divBdr>
    </w:div>
    <w:div w:id="677737319">
      <w:bodyDiv w:val="1"/>
      <w:marLeft w:val="0"/>
      <w:marRight w:val="0"/>
      <w:marTop w:val="0"/>
      <w:marBottom w:val="0"/>
      <w:divBdr>
        <w:top w:val="none" w:sz="0" w:space="0" w:color="auto"/>
        <w:left w:val="none" w:sz="0" w:space="0" w:color="auto"/>
        <w:bottom w:val="none" w:sz="0" w:space="0" w:color="auto"/>
        <w:right w:val="none" w:sz="0" w:space="0" w:color="auto"/>
      </w:divBdr>
    </w:div>
    <w:div w:id="927929129">
      <w:bodyDiv w:val="1"/>
      <w:marLeft w:val="0"/>
      <w:marRight w:val="0"/>
      <w:marTop w:val="0"/>
      <w:marBottom w:val="0"/>
      <w:divBdr>
        <w:top w:val="none" w:sz="0" w:space="0" w:color="auto"/>
        <w:left w:val="none" w:sz="0" w:space="0" w:color="auto"/>
        <w:bottom w:val="none" w:sz="0" w:space="0" w:color="auto"/>
        <w:right w:val="none" w:sz="0" w:space="0" w:color="auto"/>
      </w:divBdr>
    </w:div>
    <w:div w:id="942105700">
      <w:bodyDiv w:val="1"/>
      <w:marLeft w:val="0"/>
      <w:marRight w:val="0"/>
      <w:marTop w:val="0"/>
      <w:marBottom w:val="0"/>
      <w:divBdr>
        <w:top w:val="none" w:sz="0" w:space="0" w:color="auto"/>
        <w:left w:val="none" w:sz="0" w:space="0" w:color="auto"/>
        <w:bottom w:val="none" w:sz="0" w:space="0" w:color="auto"/>
        <w:right w:val="none" w:sz="0" w:space="0" w:color="auto"/>
      </w:divBdr>
    </w:div>
    <w:div w:id="1030452995">
      <w:bodyDiv w:val="1"/>
      <w:marLeft w:val="0"/>
      <w:marRight w:val="0"/>
      <w:marTop w:val="0"/>
      <w:marBottom w:val="0"/>
      <w:divBdr>
        <w:top w:val="none" w:sz="0" w:space="0" w:color="auto"/>
        <w:left w:val="none" w:sz="0" w:space="0" w:color="auto"/>
        <w:bottom w:val="none" w:sz="0" w:space="0" w:color="auto"/>
        <w:right w:val="none" w:sz="0" w:space="0" w:color="auto"/>
      </w:divBdr>
    </w:div>
    <w:div w:id="1094402738">
      <w:bodyDiv w:val="1"/>
      <w:marLeft w:val="0"/>
      <w:marRight w:val="0"/>
      <w:marTop w:val="0"/>
      <w:marBottom w:val="0"/>
      <w:divBdr>
        <w:top w:val="none" w:sz="0" w:space="0" w:color="auto"/>
        <w:left w:val="none" w:sz="0" w:space="0" w:color="auto"/>
        <w:bottom w:val="none" w:sz="0" w:space="0" w:color="auto"/>
        <w:right w:val="none" w:sz="0" w:space="0" w:color="auto"/>
      </w:divBdr>
    </w:div>
    <w:div w:id="1158303904">
      <w:bodyDiv w:val="1"/>
      <w:marLeft w:val="0"/>
      <w:marRight w:val="0"/>
      <w:marTop w:val="0"/>
      <w:marBottom w:val="0"/>
      <w:divBdr>
        <w:top w:val="none" w:sz="0" w:space="0" w:color="auto"/>
        <w:left w:val="none" w:sz="0" w:space="0" w:color="auto"/>
        <w:bottom w:val="none" w:sz="0" w:space="0" w:color="auto"/>
        <w:right w:val="none" w:sz="0" w:space="0" w:color="auto"/>
      </w:divBdr>
    </w:div>
    <w:div w:id="1337610010">
      <w:bodyDiv w:val="1"/>
      <w:marLeft w:val="0"/>
      <w:marRight w:val="0"/>
      <w:marTop w:val="0"/>
      <w:marBottom w:val="0"/>
      <w:divBdr>
        <w:top w:val="none" w:sz="0" w:space="0" w:color="auto"/>
        <w:left w:val="none" w:sz="0" w:space="0" w:color="auto"/>
        <w:bottom w:val="none" w:sz="0" w:space="0" w:color="auto"/>
        <w:right w:val="none" w:sz="0" w:space="0" w:color="auto"/>
      </w:divBdr>
    </w:div>
    <w:div w:id="1380472278">
      <w:bodyDiv w:val="1"/>
      <w:marLeft w:val="0"/>
      <w:marRight w:val="0"/>
      <w:marTop w:val="0"/>
      <w:marBottom w:val="0"/>
      <w:divBdr>
        <w:top w:val="none" w:sz="0" w:space="0" w:color="auto"/>
        <w:left w:val="none" w:sz="0" w:space="0" w:color="auto"/>
        <w:bottom w:val="none" w:sz="0" w:space="0" w:color="auto"/>
        <w:right w:val="none" w:sz="0" w:space="0" w:color="auto"/>
      </w:divBdr>
    </w:div>
    <w:div w:id="1556771771">
      <w:bodyDiv w:val="1"/>
      <w:marLeft w:val="0"/>
      <w:marRight w:val="0"/>
      <w:marTop w:val="0"/>
      <w:marBottom w:val="0"/>
      <w:divBdr>
        <w:top w:val="none" w:sz="0" w:space="0" w:color="auto"/>
        <w:left w:val="none" w:sz="0" w:space="0" w:color="auto"/>
        <w:bottom w:val="none" w:sz="0" w:space="0" w:color="auto"/>
        <w:right w:val="none" w:sz="0" w:space="0" w:color="auto"/>
      </w:divBdr>
    </w:div>
    <w:div w:id="1609242003">
      <w:bodyDiv w:val="1"/>
      <w:marLeft w:val="0"/>
      <w:marRight w:val="0"/>
      <w:marTop w:val="0"/>
      <w:marBottom w:val="0"/>
      <w:divBdr>
        <w:top w:val="none" w:sz="0" w:space="0" w:color="auto"/>
        <w:left w:val="none" w:sz="0" w:space="0" w:color="auto"/>
        <w:bottom w:val="none" w:sz="0" w:space="0" w:color="auto"/>
        <w:right w:val="none" w:sz="0" w:space="0" w:color="auto"/>
      </w:divBdr>
    </w:div>
    <w:div w:id="1616056346">
      <w:bodyDiv w:val="1"/>
      <w:marLeft w:val="0"/>
      <w:marRight w:val="0"/>
      <w:marTop w:val="0"/>
      <w:marBottom w:val="0"/>
      <w:divBdr>
        <w:top w:val="none" w:sz="0" w:space="0" w:color="auto"/>
        <w:left w:val="none" w:sz="0" w:space="0" w:color="auto"/>
        <w:bottom w:val="none" w:sz="0" w:space="0" w:color="auto"/>
        <w:right w:val="none" w:sz="0" w:space="0" w:color="auto"/>
      </w:divBdr>
    </w:div>
    <w:div w:id="1882471976">
      <w:bodyDiv w:val="1"/>
      <w:marLeft w:val="0"/>
      <w:marRight w:val="0"/>
      <w:marTop w:val="0"/>
      <w:marBottom w:val="0"/>
      <w:divBdr>
        <w:top w:val="none" w:sz="0" w:space="0" w:color="auto"/>
        <w:left w:val="none" w:sz="0" w:space="0" w:color="auto"/>
        <w:bottom w:val="none" w:sz="0" w:space="0" w:color="auto"/>
        <w:right w:val="none" w:sz="0" w:space="0" w:color="auto"/>
      </w:divBdr>
    </w:div>
    <w:div w:id="205134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4FFE023003EB6589445C5459BF201D10F035E9AB2D3AFB999979798A90E2C388C61B1E2FA5A7DD1ECC46FE60DFC9DE87EB4B064CC69B302s0FD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F7AA3007675746ABB6CA94F03879CA48E6C423EA1F3E57977F44F86ERARC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sfinansy.ru/" TargetMode="External"/><Relationship Id="rId11" Type="http://schemas.openxmlformats.org/officeDocument/2006/relationships/hyperlink" Target="consultantplus://offline/ref=54FFE023003EB6589445C5459BF201D10F035E9AB2D3AFB999979798A90E2C388C61B1E2FA5A7DD1ECC46FE60DFC9DE87EB4B064CC69B302s0FDG" TargetMode="External"/><Relationship Id="rId5" Type="http://schemas.openxmlformats.org/officeDocument/2006/relationships/hyperlink" Target="https://www.gosfinansy.ru/" TargetMode="External"/><Relationship Id="rId10" Type="http://schemas.openxmlformats.org/officeDocument/2006/relationships/hyperlink" Target="consultantplus://offline/ref=54FFE023003EB6589445C5459BF201D108055F9DB6D0AFB999979798A90E2C388C61B1E2FA587BDCEDC46FE60DFC9DE87EB4B064CC69B302s0FDG" TargetMode="External"/><Relationship Id="rId4" Type="http://schemas.openxmlformats.org/officeDocument/2006/relationships/webSettings" Target="webSettings.xml"/><Relationship Id="rId9" Type="http://schemas.openxmlformats.org/officeDocument/2006/relationships/hyperlink" Target="consultantplus://offline/ref=54FFE023003EB6589445C5459BF201D108055F9DB6D0AFB999979798A90E2C388C61B1E2FA587BDCEDC46FE60DFC9DE87EB4B064CC69B302s0F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9255</Words>
  <Characters>52756</Characters>
  <Application>Microsoft Office Word</Application>
  <DocSecurity>4</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Филатова Елена Владимировна</dc:creator>
  <cp:lastModifiedBy>Завадская Наталья Александровна</cp:lastModifiedBy>
  <cp:revision>2</cp:revision>
  <cp:lastPrinted>2019-02-22T10:10:00Z</cp:lastPrinted>
  <dcterms:created xsi:type="dcterms:W3CDTF">2025-12-19T09:42:00Z</dcterms:created>
  <dcterms:modified xsi:type="dcterms:W3CDTF">2025-12-19T09:42:00Z</dcterms:modified>
</cp:coreProperties>
</file>