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58" w:rsidRPr="00BA0C58" w:rsidRDefault="00BA0C58" w:rsidP="00BA0C58">
      <w:pPr>
        <w:spacing w:line="240" w:lineRule="auto"/>
        <w:ind w:left="-567" w:firstLine="709"/>
        <w:rPr>
          <w:rFonts w:ascii="Times New Roman" w:hAnsi="Times New Roman" w:cs="Times New Roman"/>
          <w:b/>
          <w:sz w:val="32"/>
          <w:szCs w:val="36"/>
        </w:rPr>
      </w:pPr>
      <w:r w:rsidRPr="00BA0C58">
        <w:rPr>
          <w:rFonts w:ascii="Times New Roman" w:hAnsi="Times New Roman" w:cs="Times New Roman"/>
          <w:b/>
          <w:sz w:val="32"/>
          <w:szCs w:val="36"/>
        </w:rPr>
        <w:t>Воспитание у детей 2-3 лет на</w:t>
      </w:r>
      <w:r w:rsidRPr="00BA0C58">
        <w:rPr>
          <w:rFonts w:ascii="Times New Roman" w:hAnsi="Times New Roman" w:cs="Times New Roman"/>
          <w:b/>
          <w:sz w:val="32"/>
          <w:szCs w:val="36"/>
        </w:rPr>
        <w:t xml:space="preserve">выков самообслуживания </w:t>
      </w:r>
      <w:r w:rsidRPr="00BA0C58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8C09AC" w:rsidRDefault="00BA0C58" w:rsidP="008C09AC">
      <w:pPr>
        <w:spacing w:line="240" w:lineRule="auto"/>
        <w:ind w:left="-567" w:firstLine="709"/>
        <w:rPr>
          <w:rFonts w:ascii="Times New Roman" w:hAnsi="Times New Roman" w:cs="Times New Roman"/>
          <w:sz w:val="36"/>
          <w:szCs w:val="36"/>
        </w:rPr>
      </w:pPr>
      <w:r w:rsidRPr="00BA0C58">
        <w:rPr>
          <w:rFonts w:ascii="Times New Roman" w:hAnsi="Times New Roman" w:cs="Times New Roman"/>
          <w:sz w:val="32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A0C58">
        <w:rPr>
          <w:rFonts w:ascii="Times New Roman" w:hAnsi="Times New Roman" w:cs="Times New Roman"/>
          <w:sz w:val="36"/>
          <w:szCs w:val="36"/>
        </w:rPr>
        <w:t>Самообслуживание — это начало трудового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воспитания дошкольника. Овладение навыками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самообслуживания (умение одеваться и раздеваться,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ухаживать за собой, пользоваться туалетом,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самостоятельно принимать пищу, умываться и т. п.)</w:t>
      </w:r>
      <w:r w:rsidRPr="00BA0C58">
        <w:rPr>
          <w:rFonts w:ascii="Times New Roman" w:hAnsi="Times New Roman" w:cs="Times New Roman"/>
          <w:sz w:val="36"/>
          <w:szCs w:val="36"/>
        </w:rPr>
        <w:br/>
        <w:t>напрямую влияет на самооценку ребенка, является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важным шагом на пути к его независимости.</w:t>
      </w:r>
      <w:r w:rsidRPr="00BA0C5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A0C58">
        <w:rPr>
          <w:rFonts w:ascii="Times New Roman" w:hAnsi="Times New Roman" w:cs="Times New Roman"/>
          <w:sz w:val="36"/>
          <w:szCs w:val="36"/>
        </w:rPr>
        <w:t>К сожалению, в последнее время всё больше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родителей чересчур опекают своего ребёнка. Некоторые родители зачастую делают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всё за детей (одевают, кормят), считая, что их ребёнок еще очень маленький. Это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приводит к тому, что у ребёнка не развивается самостоятельность в навыках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самообслуживания. В связи с вышесказанным встаёт проблема развития навыков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самообслуживания у детей младшего дошкольного возраста.</w:t>
      </w:r>
      <w:r w:rsidRPr="00BA0C58">
        <w:rPr>
          <w:rFonts w:ascii="Times New Roman" w:hAnsi="Times New Roman" w:cs="Times New Roman"/>
          <w:sz w:val="36"/>
          <w:szCs w:val="36"/>
        </w:rPr>
        <w:br/>
      </w:r>
      <w:r w:rsidR="008C09AC">
        <w:rPr>
          <w:rFonts w:ascii="Times New Roman" w:hAnsi="Times New Roman" w:cs="Times New Roman"/>
          <w:sz w:val="36"/>
          <w:szCs w:val="36"/>
        </w:rPr>
        <w:t xml:space="preserve">     </w:t>
      </w:r>
      <w:r w:rsidRPr="00BA0C58">
        <w:rPr>
          <w:rFonts w:ascii="Times New Roman" w:hAnsi="Times New Roman" w:cs="Times New Roman"/>
          <w:sz w:val="36"/>
          <w:szCs w:val="36"/>
        </w:rPr>
        <w:t xml:space="preserve">Для ребёнка третьего года жизни </w:t>
      </w:r>
      <w:r w:rsidR="008C09AC">
        <w:rPr>
          <w:rFonts w:ascii="Times New Roman" w:hAnsi="Times New Roman" w:cs="Times New Roman"/>
          <w:sz w:val="36"/>
          <w:szCs w:val="36"/>
        </w:rPr>
        <w:t xml:space="preserve">самообслуживание включает в себя </w:t>
      </w:r>
      <w:r w:rsidRPr="00BA0C58">
        <w:rPr>
          <w:rFonts w:ascii="Times New Roman" w:hAnsi="Times New Roman" w:cs="Times New Roman"/>
          <w:sz w:val="36"/>
          <w:szCs w:val="36"/>
        </w:rPr>
        <w:t>освоение следующих навыков:</w:t>
      </w:r>
      <w:r w:rsidRPr="00BA0C58">
        <w:rPr>
          <w:rFonts w:ascii="Times New Roman" w:hAnsi="Times New Roman" w:cs="Times New Roman"/>
          <w:sz w:val="36"/>
          <w:szCs w:val="36"/>
        </w:rPr>
        <w:br/>
        <w:t>- приёма пищи (есть ложкой, пить из чашки);</w:t>
      </w:r>
      <w:r w:rsidRPr="00BA0C58">
        <w:rPr>
          <w:rFonts w:ascii="Times New Roman" w:hAnsi="Times New Roman" w:cs="Times New Roman"/>
          <w:sz w:val="36"/>
          <w:szCs w:val="36"/>
        </w:rPr>
        <w:br/>
        <w:t>- раздевания и одевания (снимать, одевать обувь, трусики,</w:t>
      </w:r>
      <w:r w:rsidRPr="00BA0C58">
        <w:rPr>
          <w:rFonts w:ascii="Times New Roman" w:hAnsi="Times New Roman" w:cs="Times New Roman"/>
          <w:sz w:val="36"/>
          <w:szCs w:val="36"/>
        </w:rPr>
        <w:br/>
        <w:t>колготки, шорты, брюки или юбку, шапку, варежки);</w:t>
      </w:r>
      <w:r w:rsidRPr="00BA0C58">
        <w:rPr>
          <w:rFonts w:ascii="Times New Roman" w:hAnsi="Times New Roman" w:cs="Times New Roman"/>
          <w:sz w:val="36"/>
          <w:szCs w:val="36"/>
        </w:rPr>
        <w:br/>
        <w:t>- гигиены тела (мыть руки и лицо, вытирать их</w:t>
      </w:r>
      <w:r w:rsidRPr="00BA0C58">
        <w:rPr>
          <w:rFonts w:ascii="Times New Roman" w:hAnsi="Times New Roman" w:cs="Times New Roman"/>
          <w:sz w:val="36"/>
          <w:szCs w:val="36"/>
        </w:rPr>
        <w:br/>
        <w:t>полотенцем, пользоваться носовым платком и салфеткой);</w:t>
      </w:r>
      <w:r w:rsidRPr="00BA0C58">
        <w:rPr>
          <w:rFonts w:ascii="Times New Roman" w:hAnsi="Times New Roman" w:cs="Times New Roman"/>
          <w:sz w:val="36"/>
          <w:szCs w:val="36"/>
        </w:rPr>
        <w:br/>
        <w:t>- опрятности (пользоваться горшком).</w:t>
      </w:r>
      <w:r w:rsidRPr="00BA0C58">
        <w:rPr>
          <w:rFonts w:ascii="Times New Roman" w:hAnsi="Times New Roman" w:cs="Times New Roman"/>
          <w:sz w:val="36"/>
          <w:szCs w:val="36"/>
        </w:rPr>
        <w:br/>
      </w:r>
      <w:r w:rsidR="008C09AC">
        <w:rPr>
          <w:rFonts w:ascii="Times New Roman" w:hAnsi="Times New Roman" w:cs="Times New Roman"/>
          <w:sz w:val="36"/>
          <w:szCs w:val="36"/>
        </w:rPr>
        <w:t xml:space="preserve">     </w:t>
      </w:r>
      <w:r w:rsidRPr="00BA0C58">
        <w:rPr>
          <w:rFonts w:ascii="Times New Roman" w:hAnsi="Times New Roman" w:cs="Times New Roman"/>
          <w:sz w:val="36"/>
          <w:szCs w:val="36"/>
        </w:rPr>
        <w:t>Эти навыки формируются под воздействием воспитания при определённом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уров</w:t>
      </w:r>
      <w:r w:rsidR="008C09AC">
        <w:rPr>
          <w:rFonts w:ascii="Times New Roman" w:hAnsi="Times New Roman" w:cs="Times New Roman"/>
          <w:sz w:val="36"/>
          <w:szCs w:val="36"/>
        </w:rPr>
        <w:t xml:space="preserve">не развития у ребёнка некоторых </w:t>
      </w:r>
      <w:r w:rsidRPr="00BA0C58">
        <w:rPr>
          <w:rFonts w:ascii="Times New Roman" w:hAnsi="Times New Roman" w:cs="Times New Roman"/>
          <w:sz w:val="36"/>
          <w:szCs w:val="36"/>
        </w:rPr>
        <w:t>психофизических возможностей.</w:t>
      </w:r>
      <w:r w:rsidRPr="00BA0C58">
        <w:rPr>
          <w:rFonts w:ascii="Times New Roman" w:hAnsi="Times New Roman" w:cs="Times New Roman"/>
          <w:sz w:val="36"/>
          <w:szCs w:val="36"/>
        </w:rPr>
        <w:br/>
      </w:r>
      <w:r w:rsidR="008C09AC">
        <w:rPr>
          <w:rFonts w:ascii="Times New Roman" w:hAnsi="Times New Roman" w:cs="Times New Roman"/>
          <w:sz w:val="36"/>
          <w:szCs w:val="36"/>
        </w:rPr>
        <w:t xml:space="preserve">     </w:t>
      </w:r>
      <w:r w:rsidRPr="00BA0C58">
        <w:rPr>
          <w:rFonts w:ascii="Times New Roman" w:hAnsi="Times New Roman" w:cs="Times New Roman"/>
          <w:sz w:val="36"/>
          <w:szCs w:val="36"/>
        </w:rPr>
        <w:t>К ним относятся:</w:t>
      </w:r>
      <w:r w:rsidRPr="00BA0C58">
        <w:rPr>
          <w:rFonts w:ascii="Times New Roman" w:hAnsi="Times New Roman" w:cs="Times New Roman"/>
          <w:sz w:val="36"/>
          <w:szCs w:val="36"/>
        </w:rPr>
        <w:br/>
        <w:t>- общая моторика (уме</w:t>
      </w:r>
      <w:r w:rsidR="008C09AC">
        <w:rPr>
          <w:rFonts w:ascii="Times New Roman" w:hAnsi="Times New Roman" w:cs="Times New Roman"/>
          <w:sz w:val="36"/>
          <w:szCs w:val="36"/>
        </w:rPr>
        <w:t xml:space="preserve">ние садиться, вставать, ходить, </w:t>
      </w:r>
      <w:r w:rsidRPr="00BA0C58">
        <w:rPr>
          <w:rFonts w:ascii="Times New Roman" w:hAnsi="Times New Roman" w:cs="Times New Roman"/>
          <w:sz w:val="36"/>
          <w:szCs w:val="36"/>
        </w:rPr>
        <w:t>подниматься и спускаться по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ступенькам);</w:t>
      </w:r>
      <w:r w:rsidRPr="00BA0C58">
        <w:rPr>
          <w:rFonts w:ascii="Times New Roman" w:hAnsi="Times New Roman" w:cs="Times New Roman"/>
          <w:sz w:val="36"/>
          <w:szCs w:val="36"/>
        </w:rPr>
        <w:br/>
        <w:t>- мелкая моторика (умение толкать, тянуть,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переворачивать предмет, держать его и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выпускать из рук, играть с водой, опускать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предметы в отверстие в коробке, брать мелкие</w:t>
      </w:r>
      <w:r w:rsidRPr="00BA0C58">
        <w:rPr>
          <w:rFonts w:ascii="Times New Roman" w:hAnsi="Times New Roman" w:cs="Times New Roman"/>
          <w:sz w:val="36"/>
          <w:szCs w:val="36"/>
        </w:rPr>
        <w:br/>
        <w:t>предметы двумя пальцами, выполнять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несложные пальчиковые игры);</w:t>
      </w:r>
      <w:r w:rsidRPr="00BA0C58">
        <w:rPr>
          <w:rFonts w:ascii="Times New Roman" w:hAnsi="Times New Roman" w:cs="Times New Roman"/>
          <w:sz w:val="36"/>
          <w:szCs w:val="36"/>
        </w:rPr>
        <w:br/>
      </w:r>
      <w:r w:rsidRPr="00BA0C58">
        <w:rPr>
          <w:rFonts w:ascii="Times New Roman" w:hAnsi="Times New Roman" w:cs="Times New Roman"/>
          <w:sz w:val="36"/>
          <w:szCs w:val="36"/>
        </w:rPr>
        <w:lastRenderedPageBreak/>
        <w:t>- зрительно-слуховое внимание (умение смотреть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и приходить, когда зовут, слушать сказки,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отвечать на вопросы доступным способом);</w:t>
      </w:r>
      <w:r w:rsidRPr="00BA0C58">
        <w:rPr>
          <w:rFonts w:ascii="Times New Roman" w:hAnsi="Times New Roman" w:cs="Times New Roman"/>
          <w:sz w:val="36"/>
          <w:szCs w:val="36"/>
        </w:rPr>
        <w:br/>
        <w:t>- мышление (уметь узнавать предметы;</w:t>
      </w:r>
      <w:r w:rsidR="008C09AC">
        <w:rPr>
          <w:rFonts w:ascii="Times New Roman" w:hAnsi="Times New Roman" w:cs="Times New Roman"/>
          <w:sz w:val="36"/>
          <w:szCs w:val="36"/>
        </w:rPr>
        <w:t xml:space="preserve"> </w:t>
      </w:r>
      <w:r w:rsidRPr="00BA0C58">
        <w:rPr>
          <w:rFonts w:ascii="Times New Roman" w:hAnsi="Times New Roman" w:cs="Times New Roman"/>
          <w:sz w:val="36"/>
          <w:szCs w:val="36"/>
        </w:rPr>
        <w:t>выполнять простые указания, поручения; уметь имитировать, т.е. подражать</w:t>
      </w:r>
      <w:r w:rsidRPr="00BA0C58">
        <w:rPr>
          <w:rFonts w:ascii="Times New Roman" w:hAnsi="Times New Roman" w:cs="Times New Roman"/>
          <w:sz w:val="36"/>
          <w:szCs w:val="36"/>
        </w:rPr>
        <w:br/>
        <w:t>действиям взрослых).</w:t>
      </w:r>
    </w:p>
    <w:p w:rsidR="00CB1098" w:rsidRDefault="008C09AC" w:rsidP="008C09AC">
      <w:pPr>
        <w:spacing w:line="240" w:lineRule="auto"/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BA0C58" w:rsidRPr="00BA0C58">
        <w:rPr>
          <w:rFonts w:ascii="Times New Roman" w:hAnsi="Times New Roman" w:cs="Times New Roman"/>
          <w:sz w:val="36"/>
          <w:szCs w:val="36"/>
        </w:rPr>
        <w:t xml:space="preserve">Именно с развития этих несложных умений </w:t>
      </w:r>
      <w:r>
        <w:rPr>
          <w:rFonts w:ascii="Times New Roman" w:hAnsi="Times New Roman" w:cs="Times New Roman"/>
          <w:sz w:val="36"/>
          <w:szCs w:val="36"/>
        </w:rPr>
        <w:t xml:space="preserve">начинается путь к освоению более </w:t>
      </w:r>
      <w:r w:rsidR="00BA0C58" w:rsidRPr="00BA0C58">
        <w:rPr>
          <w:rFonts w:ascii="Times New Roman" w:hAnsi="Times New Roman" w:cs="Times New Roman"/>
          <w:sz w:val="36"/>
          <w:szCs w:val="36"/>
        </w:rPr>
        <w:t>важных, в практическом отношении, навыков самообслуживания. Поэтому 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начинать надо именно с них.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BA0C58" w:rsidRPr="00BA0C58">
        <w:rPr>
          <w:rFonts w:ascii="Times New Roman" w:hAnsi="Times New Roman" w:cs="Times New Roman"/>
          <w:sz w:val="36"/>
          <w:szCs w:val="36"/>
        </w:rPr>
        <w:t>Как правило, к двум годам общая моторика у детей развита довольно хорошо,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а вот развитие мелкой моторики сложный процесс, требующий поэтапного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 xml:space="preserve">освоения. На первом этапе ребёнок учиться выполнять </w:t>
      </w:r>
      <w:proofErr w:type="spellStart"/>
      <w:r w:rsidR="00BA0C58" w:rsidRPr="00BA0C58">
        <w:rPr>
          <w:rFonts w:ascii="Times New Roman" w:hAnsi="Times New Roman" w:cs="Times New Roman"/>
          <w:sz w:val="36"/>
          <w:szCs w:val="36"/>
        </w:rPr>
        <w:t>сгибательные</w:t>
      </w:r>
      <w:proofErr w:type="spellEnd"/>
      <w:r w:rsidR="00BA0C58" w:rsidRPr="00BA0C58">
        <w:rPr>
          <w:rFonts w:ascii="Times New Roman" w:hAnsi="Times New Roman" w:cs="Times New Roman"/>
          <w:sz w:val="36"/>
          <w:szCs w:val="36"/>
        </w:rPr>
        <w:t xml:space="preserve"> движения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кисти и применять их в игре. Далее осваи</w:t>
      </w:r>
      <w:r>
        <w:rPr>
          <w:rFonts w:ascii="Times New Roman" w:hAnsi="Times New Roman" w:cs="Times New Roman"/>
          <w:sz w:val="36"/>
          <w:szCs w:val="36"/>
        </w:rPr>
        <w:t xml:space="preserve">вает хватание </w:t>
      </w:r>
      <w:r w:rsidR="00BA0C58" w:rsidRPr="00BA0C58">
        <w:rPr>
          <w:rFonts w:ascii="Times New Roman" w:hAnsi="Times New Roman" w:cs="Times New Roman"/>
          <w:sz w:val="36"/>
          <w:szCs w:val="36"/>
        </w:rPr>
        <w:t>(пространственная и</w:t>
      </w:r>
      <w:r>
        <w:rPr>
          <w:rFonts w:ascii="Times New Roman" w:hAnsi="Times New Roman" w:cs="Times New Roman"/>
          <w:sz w:val="36"/>
          <w:szCs w:val="36"/>
        </w:rPr>
        <w:t xml:space="preserve"> сенсорная ориентация, зрительно </w:t>
      </w:r>
      <w:r w:rsidR="00BA0C58" w:rsidRPr="00BA0C58">
        <w:rPr>
          <w:rFonts w:ascii="Times New Roman" w:hAnsi="Times New Roman" w:cs="Times New Roman"/>
          <w:sz w:val="36"/>
          <w:szCs w:val="36"/>
        </w:rPr>
        <w:t>моторная координация, согласованная работа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рук, различные типы захватывания: кулачком, щепотью (тремя пальцами), одной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рукой, обеим</w:t>
      </w:r>
      <w:r>
        <w:rPr>
          <w:rFonts w:ascii="Times New Roman" w:hAnsi="Times New Roman" w:cs="Times New Roman"/>
          <w:sz w:val="36"/>
          <w:szCs w:val="36"/>
        </w:rPr>
        <w:t xml:space="preserve">и; различные действия пальцами: </w:t>
      </w:r>
      <w:r w:rsidR="00BA0C58" w:rsidRPr="00BA0C58">
        <w:rPr>
          <w:rFonts w:ascii="Times New Roman" w:hAnsi="Times New Roman" w:cs="Times New Roman"/>
          <w:sz w:val="36"/>
          <w:szCs w:val="36"/>
        </w:rPr>
        <w:t>расставлять, сжимать вместе,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выделять один палец). Дальше происходит развитие соотносящих действий, когда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ребёнок учится совмещать два предмета или части, собирать такие игрушки, как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матр</w:t>
      </w:r>
      <w:r>
        <w:rPr>
          <w:rFonts w:ascii="Times New Roman" w:hAnsi="Times New Roman" w:cs="Times New Roman"/>
          <w:sz w:val="36"/>
          <w:szCs w:val="36"/>
        </w:rPr>
        <w:t xml:space="preserve">ёшки, башенки, совершенствуется </w:t>
      </w:r>
      <w:r w:rsidR="00BA0C58" w:rsidRPr="00BA0C58">
        <w:rPr>
          <w:rFonts w:ascii="Times New Roman" w:hAnsi="Times New Roman" w:cs="Times New Roman"/>
          <w:sz w:val="36"/>
          <w:szCs w:val="36"/>
        </w:rPr>
        <w:t>согласованность обеих рук, продолжает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развиваться глазомер. На последнем этапе происходит развитие подражательных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  <w:t>движений руками (пальчиковые игры, выполнение действий по показу).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BA0C58" w:rsidRPr="00BA0C58">
        <w:rPr>
          <w:rFonts w:ascii="Times New Roman" w:hAnsi="Times New Roman" w:cs="Times New Roman"/>
          <w:sz w:val="36"/>
          <w:szCs w:val="36"/>
        </w:rPr>
        <w:t>Итак, для</w:t>
      </w:r>
      <w:r>
        <w:rPr>
          <w:rFonts w:ascii="Times New Roman" w:hAnsi="Times New Roman" w:cs="Times New Roman"/>
          <w:sz w:val="36"/>
          <w:szCs w:val="36"/>
        </w:rPr>
        <w:t xml:space="preserve"> успешного формирования навыков </w:t>
      </w:r>
      <w:r w:rsidR="00BA0C58" w:rsidRPr="00BA0C58">
        <w:rPr>
          <w:rFonts w:ascii="Times New Roman" w:hAnsi="Times New Roman" w:cs="Times New Roman"/>
          <w:sz w:val="36"/>
          <w:szCs w:val="36"/>
        </w:rPr>
        <w:t>самообслуживания необходима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косвенная подготовка рук и развитие их мелкой моторики. Этим можно заниматься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  <w:t>на специально организованных занятиях, в играх или просто в бытовых ситуациях.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Вот несколько вариантов игр и занятий для детей, которые можно организовать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дома для развития ручек малыша.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BA0C58" w:rsidRPr="00BA0C58">
        <w:rPr>
          <w:rFonts w:ascii="Times New Roman" w:hAnsi="Times New Roman" w:cs="Times New Roman"/>
          <w:sz w:val="36"/>
          <w:szCs w:val="36"/>
        </w:rPr>
        <w:t xml:space="preserve">Предложите ребёнку переложить из одной миски в другую </w:t>
      </w:r>
      <w:r w:rsidR="00BA0C58" w:rsidRPr="00BA0C58">
        <w:rPr>
          <w:rFonts w:ascii="Times New Roman" w:hAnsi="Times New Roman" w:cs="Times New Roman"/>
          <w:sz w:val="36"/>
          <w:szCs w:val="36"/>
        </w:rPr>
        <w:lastRenderedPageBreak/>
        <w:t>шары, орехи,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фасоль или бусины сначала рукой (каждую отдельно), затем ложкой (начиная 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большой столовой или деревянной, потом переходите на чайную), потом 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помощью пинцета. Позвольте ему отвинчивать и завинчивать крышки на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  <w:t>пластиковых бутылочках, банках. Давайте ему проталкивать предметы в отверстия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(например, монеты в копилку), нанизывать предметы на шнурок (например, бусы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из крупных макарон с отверстиями для мамы или бабушки), переливать воду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пипеткой или спринцовкой (например, игрушка заболела, надо накапать ей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лекарство), пускать кораблик в тазике с водой, или в ванной, создавать руками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волну, прибивая кораблик то к одному краю, то к другому, ловить мыло в воде.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Поиграйте с малышом в сюжетные игры «Кукла Маша идёт в магазин»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  <w:t>(используйте кошельки и сумки с различными типами застёжек: на липучке, на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молнии, на кнопке, на пуговице, на завязках), «Постираем кукле платье»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(развешиваем кукольную одежду и закрепляем прищепками), «Зайчик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просыпается, зайчик умывается» (надеваем кукольную одежду, имитируем процесс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  <w:t>умывания).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BA0C58" w:rsidRPr="00BA0C58">
        <w:rPr>
          <w:rFonts w:ascii="Times New Roman" w:hAnsi="Times New Roman" w:cs="Times New Roman"/>
          <w:sz w:val="36"/>
          <w:szCs w:val="36"/>
        </w:rPr>
        <w:t>Обучение конкретным навыкам самообслуживания следует начинать с показа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на любимых игрушках ребёнка, постепенно переходя к прямому обучению на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самом малыше. В процессе прямого обучения сообщите ему кратко и чётко, что вы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от него хотите. Указание произносите, когда ребёнок смотрит на вас. При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необходимости покажите это действие сами. Показ должен быть неторопливым,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ч</w:t>
      </w:r>
      <w:r w:rsidR="00CB1098">
        <w:rPr>
          <w:rFonts w:ascii="Times New Roman" w:hAnsi="Times New Roman" w:cs="Times New Roman"/>
          <w:sz w:val="36"/>
          <w:szCs w:val="36"/>
        </w:rPr>
        <w:t xml:space="preserve">ётким и последовательным. После </w:t>
      </w:r>
      <w:r w:rsidR="00BA0C58" w:rsidRPr="00BA0C58">
        <w:rPr>
          <w:rFonts w:ascii="Times New Roman" w:hAnsi="Times New Roman" w:cs="Times New Roman"/>
          <w:sz w:val="36"/>
          <w:szCs w:val="36"/>
        </w:rPr>
        <w:t>объяснения и показа возьмите своими руками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руки ребёнка и проделайте вместе с ним нужное действие. Во время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  <w:t>самостоятельного выполнения действия ребёнком поправляйте его корректно, в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позитивном тоне, не указывая на то, что нельзя делать, или, что надо перестать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делать, а говоря прямо, что необходимо делать именно сейчас. Например, нужно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сказать: «Давай есть медленно», «Говори тихо», «Возьми одну» вместо: «Не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торопись во время еды», «Не кричи громко», «Не бери много» и т. д.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     </w:t>
      </w:r>
      <w:r w:rsidR="00BA0C58" w:rsidRPr="00BA0C58">
        <w:rPr>
          <w:rFonts w:ascii="Times New Roman" w:hAnsi="Times New Roman" w:cs="Times New Roman"/>
          <w:sz w:val="36"/>
          <w:szCs w:val="36"/>
        </w:rPr>
        <w:t>Любое действие можно разделить на маленькие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A0C58" w:rsidRPr="00BA0C58">
        <w:rPr>
          <w:rFonts w:ascii="Times New Roman" w:hAnsi="Times New Roman" w:cs="Times New Roman"/>
          <w:sz w:val="36"/>
          <w:szCs w:val="36"/>
        </w:rPr>
        <w:t>поддействия</w:t>
      </w:r>
      <w:proofErr w:type="spellEnd"/>
      <w:r w:rsidR="00BA0C58" w:rsidRPr="00BA0C58">
        <w:rPr>
          <w:rFonts w:ascii="Times New Roman" w:hAnsi="Times New Roman" w:cs="Times New Roman"/>
          <w:sz w:val="36"/>
          <w:szCs w:val="36"/>
        </w:rPr>
        <w:t>, выполняемые в определённом порядке.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Обучая ребёнка новому навыку, составьте алгоритм 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действуйте каждый раз согласно ему.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BA0C58" w:rsidRPr="00BA0C58">
        <w:rPr>
          <w:rFonts w:ascii="Times New Roman" w:hAnsi="Times New Roman" w:cs="Times New Roman"/>
          <w:sz w:val="36"/>
          <w:szCs w:val="36"/>
        </w:rPr>
        <w:t>Пример одевания штанишек может выглядеть так: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  <w:t>- Сядь на стульчик.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  <w:t>- Возьми штанишки обеими руками за поясок.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  <w:t>- Подними одну ножку и вдень её в одну штанину.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  <w:t>- Поставь ножку на пол.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  <w:t>- Подними вторую ножку и вдень её в другую штанину.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  <w:t>- Встань и подтяни штанишки наверх обеими руками.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</w:r>
      <w:r w:rsidR="00CB1098">
        <w:rPr>
          <w:rFonts w:ascii="Times New Roman" w:hAnsi="Times New Roman" w:cs="Times New Roman"/>
          <w:sz w:val="36"/>
          <w:szCs w:val="36"/>
        </w:rPr>
        <w:t xml:space="preserve">     </w:t>
      </w:r>
      <w:r w:rsidR="00BA0C58" w:rsidRPr="00BA0C58">
        <w:rPr>
          <w:rFonts w:ascii="Times New Roman" w:hAnsi="Times New Roman" w:cs="Times New Roman"/>
          <w:sz w:val="36"/>
          <w:szCs w:val="36"/>
        </w:rPr>
        <w:t xml:space="preserve">На каждое </w:t>
      </w:r>
      <w:proofErr w:type="spellStart"/>
      <w:r w:rsidR="00BA0C58" w:rsidRPr="00BA0C58">
        <w:rPr>
          <w:rFonts w:ascii="Times New Roman" w:hAnsi="Times New Roman" w:cs="Times New Roman"/>
          <w:sz w:val="36"/>
          <w:szCs w:val="36"/>
        </w:rPr>
        <w:t>поддействие</w:t>
      </w:r>
      <w:proofErr w:type="spellEnd"/>
      <w:r w:rsidR="00BA0C58" w:rsidRPr="00BA0C58">
        <w:rPr>
          <w:rFonts w:ascii="Times New Roman" w:hAnsi="Times New Roman" w:cs="Times New Roman"/>
          <w:sz w:val="36"/>
          <w:szCs w:val="36"/>
        </w:rPr>
        <w:t xml:space="preserve"> можно зарисовать схематичные </w:t>
      </w:r>
      <w:proofErr w:type="spellStart"/>
      <w:r w:rsidR="00BA0C58" w:rsidRPr="00BA0C58">
        <w:rPr>
          <w:rFonts w:ascii="Times New Roman" w:hAnsi="Times New Roman" w:cs="Times New Roman"/>
          <w:sz w:val="36"/>
          <w:szCs w:val="36"/>
        </w:rPr>
        <w:t>мнемо</w:t>
      </w:r>
      <w:proofErr w:type="spellEnd"/>
      <w:r w:rsidR="00BA0C58" w:rsidRPr="00BA0C58">
        <w:rPr>
          <w:rFonts w:ascii="Times New Roman" w:hAnsi="Times New Roman" w:cs="Times New Roman"/>
          <w:sz w:val="36"/>
          <w:szCs w:val="36"/>
        </w:rPr>
        <w:t>-таблицы,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которые м</w:t>
      </w:r>
      <w:r w:rsidR="00CB1098">
        <w:rPr>
          <w:rFonts w:ascii="Times New Roman" w:hAnsi="Times New Roman" w:cs="Times New Roman"/>
          <w:sz w:val="36"/>
          <w:szCs w:val="36"/>
        </w:rPr>
        <w:t xml:space="preserve">ожно показывать малышу во время </w:t>
      </w:r>
      <w:r w:rsidR="00BA0C58" w:rsidRPr="00BA0C58">
        <w:rPr>
          <w:rFonts w:ascii="Times New Roman" w:hAnsi="Times New Roman" w:cs="Times New Roman"/>
          <w:sz w:val="36"/>
          <w:szCs w:val="36"/>
        </w:rPr>
        <w:t>выполнения действия для облегчения</w:t>
      </w:r>
      <w:r w:rsidR="00CB1098">
        <w:rPr>
          <w:rFonts w:ascii="Times New Roman" w:hAnsi="Times New Roman" w:cs="Times New Roman"/>
          <w:sz w:val="36"/>
          <w:szCs w:val="36"/>
        </w:rPr>
        <w:t xml:space="preserve"> запоминания </w:t>
      </w:r>
      <w:r w:rsidR="00BA0C58" w:rsidRPr="00BA0C58">
        <w:rPr>
          <w:rFonts w:ascii="Times New Roman" w:hAnsi="Times New Roman" w:cs="Times New Roman"/>
          <w:sz w:val="36"/>
          <w:szCs w:val="36"/>
        </w:rPr>
        <w:t>последовательности его выполнения.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</w:r>
      <w:r w:rsidR="00CB1098">
        <w:rPr>
          <w:rFonts w:ascii="Times New Roman" w:hAnsi="Times New Roman" w:cs="Times New Roman"/>
          <w:sz w:val="36"/>
          <w:szCs w:val="36"/>
        </w:rPr>
        <w:t xml:space="preserve">     </w:t>
      </w:r>
      <w:r w:rsidR="00BA0C58" w:rsidRPr="00BA0C58">
        <w:rPr>
          <w:rFonts w:ascii="Times New Roman" w:hAnsi="Times New Roman" w:cs="Times New Roman"/>
          <w:sz w:val="36"/>
          <w:szCs w:val="36"/>
        </w:rPr>
        <w:t>Помните, что скорость формирования навыков самообслуживания зависит от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индивидуальных особенностей ребёнка, типа нервной системы (холерик,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флегматик, сангвиник и меланхолик), от скорости запоминания, от семейного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отношения к чистоте и опрятности, т. к</w:t>
      </w:r>
      <w:r w:rsidR="00CB1098">
        <w:rPr>
          <w:rFonts w:ascii="Times New Roman" w:hAnsi="Times New Roman" w:cs="Times New Roman"/>
          <w:sz w:val="36"/>
          <w:szCs w:val="36"/>
        </w:rPr>
        <w:t xml:space="preserve">. именно пример </w:t>
      </w:r>
      <w:r w:rsidR="00BA0C58" w:rsidRPr="00BA0C58">
        <w:rPr>
          <w:rFonts w:ascii="Times New Roman" w:hAnsi="Times New Roman" w:cs="Times New Roman"/>
          <w:sz w:val="36"/>
          <w:szCs w:val="36"/>
        </w:rPr>
        <w:t>родителей и близких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людей является главным для малыша.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</w:r>
      <w:r w:rsidR="00CB1098">
        <w:rPr>
          <w:rFonts w:ascii="Times New Roman" w:hAnsi="Times New Roman" w:cs="Times New Roman"/>
          <w:sz w:val="36"/>
          <w:szCs w:val="36"/>
        </w:rPr>
        <w:t xml:space="preserve">     </w:t>
      </w:r>
      <w:r w:rsidR="00BA0C58" w:rsidRPr="00BA0C58">
        <w:rPr>
          <w:rFonts w:ascii="Times New Roman" w:hAnsi="Times New Roman" w:cs="Times New Roman"/>
          <w:sz w:val="36"/>
          <w:szCs w:val="36"/>
        </w:rPr>
        <w:t>Не забывайте давать положительную оценку действиям ребёнка! Любая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похвала положительно влияет на достижение хорошего результата. Это может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быть ласковое слово или прикосновение, небольшие самодельные подарки (из</w:t>
      </w:r>
      <w:r w:rsidR="00BA0C58" w:rsidRPr="00BA0C58">
        <w:rPr>
          <w:rFonts w:ascii="Times New Roman" w:hAnsi="Times New Roman" w:cs="Times New Roman"/>
          <w:sz w:val="36"/>
          <w:szCs w:val="36"/>
        </w:rPr>
        <w:br/>
        <w:t>бумаги, ниток, солёного теста или пластилина, поделки из природного материала),</w:t>
      </w:r>
      <w:r w:rsidR="00CB1098">
        <w:rPr>
          <w:rFonts w:ascii="Times New Roman" w:hAnsi="Times New Roman" w:cs="Times New Roman"/>
          <w:sz w:val="36"/>
          <w:szCs w:val="36"/>
        </w:rPr>
        <w:t xml:space="preserve"> а иногда и сладкое угощение. </w:t>
      </w:r>
      <w:r w:rsidR="00BA0C58" w:rsidRPr="00BA0C58">
        <w:rPr>
          <w:rFonts w:ascii="Times New Roman" w:hAnsi="Times New Roman" w:cs="Times New Roman"/>
          <w:sz w:val="36"/>
          <w:szCs w:val="36"/>
        </w:rPr>
        <w:t>Используйте различные способы сказать ребёнку, что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у него всё получается: «Очень х</w:t>
      </w:r>
      <w:r w:rsidR="00CB1098">
        <w:rPr>
          <w:rFonts w:ascii="Times New Roman" w:hAnsi="Times New Roman" w:cs="Times New Roman"/>
          <w:sz w:val="36"/>
          <w:szCs w:val="36"/>
        </w:rPr>
        <w:t xml:space="preserve">орошо! Молодец! Здорово! У тебя </w:t>
      </w:r>
      <w:r w:rsidR="00BA0C58" w:rsidRPr="00BA0C58">
        <w:rPr>
          <w:rFonts w:ascii="Times New Roman" w:hAnsi="Times New Roman" w:cs="Times New Roman"/>
          <w:sz w:val="36"/>
          <w:szCs w:val="36"/>
        </w:rPr>
        <w:t>получилось!</w:t>
      </w:r>
      <w:r w:rsidR="00CB1098">
        <w:rPr>
          <w:rFonts w:ascii="Times New Roman" w:hAnsi="Times New Roman" w:cs="Times New Roman"/>
          <w:sz w:val="36"/>
          <w:szCs w:val="36"/>
        </w:rPr>
        <w:t xml:space="preserve"> </w:t>
      </w:r>
      <w:r w:rsidR="00BA0C58" w:rsidRPr="00BA0C58">
        <w:rPr>
          <w:rFonts w:ascii="Times New Roman" w:hAnsi="Times New Roman" w:cs="Times New Roman"/>
          <w:sz w:val="36"/>
          <w:szCs w:val="36"/>
        </w:rPr>
        <w:t>Ура! Замечательно! Ты справился! Отлично! Правильно! Я так рада!»</w:t>
      </w:r>
    </w:p>
    <w:p w:rsidR="003C71A0" w:rsidRPr="00BA0C58" w:rsidRDefault="00BA0C58" w:rsidP="00CB1098">
      <w:pPr>
        <w:spacing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r w:rsidRPr="00BA0C58">
        <w:rPr>
          <w:rFonts w:ascii="Times New Roman" w:hAnsi="Times New Roman" w:cs="Times New Roman"/>
          <w:sz w:val="36"/>
          <w:szCs w:val="36"/>
        </w:rPr>
        <w:br/>
      </w:r>
      <w:r w:rsidR="00CB109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bookmarkStart w:id="0" w:name="_GoBack"/>
      <w:bookmarkEnd w:id="0"/>
      <w:r w:rsidR="00CB1098">
        <w:rPr>
          <w:rFonts w:ascii="Times New Roman" w:hAnsi="Times New Roman" w:cs="Times New Roman"/>
          <w:sz w:val="36"/>
          <w:szCs w:val="36"/>
        </w:rPr>
        <w:t xml:space="preserve">Подготовила </w:t>
      </w:r>
      <w:proofErr w:type="spellStart"/>
      <w:r w:rsidR="00CB1098">
        <w:rPr>
          <w:rFonts w:ascii="Times New Roman" w:hAnsi="Times New Roman" w:cs="Times New Roman"/>
          <w:sz w:val="36"/>
          <w:szCs w:val="36"/>
        </w:rPr>
        <w:t>БурименкоЕ.С</w:t>
      </w:r>
      <w:proofErr w:type="spellEnd"/>
      <w:r w:rsidRPr="00BA0C58">
        <w:rPr>
          <w:rFonts w:ascii="Times New Roman" w:hAnsi="Times New Roman" w:cs="Times New Roman"/>
          <w:sz w:val="36"/>
          <w:szCs w:val="36"/>
        </w:rPr>
        <w:t>.</w:t>
      </w:r>
    </w:p>
    <w:sectPr w:rsidR="003C71A0" w:rsidRPr="00BA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8"/>
    <w:rsid w:val="003C71A0"/>
    <w:rsid w:val="008C09AC"/>
    <w:rsid w:val="00BA0C58"/>
    <w:rsid w:val="00C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B93E"/>
  <w15:chartTrackingRefBased/>
  <w15:docId w15:val="{C63347D0-25AB-4C30-956C-F7CB8270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2022-11-22T08:06:00Z</dcterms:created>
  <dcterms:modified xsi:type="dcterms:W3CDTF">2022-11-22T08:35:00Z</dcterms:modified>
</cp:coreProperties>
</file>