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1C" w:rsidRPr="00550DED" w:rsidRDefault="00AE491C" w:rsidP="00AE491C">
      <w:pPr>
        <w:jc w:val="center"/>
        <w:rPr>
          <w:iCs/>
          <w:sz w:val="28"/>
          <w:szCs w:val="28"/>
        </w:rPr>
      </w:pPr>
      <w:r w:rsidRPr="00550DED">
        <w:rPr>
          <w:iCs/>
          <w:sz w:val="28"/>
          <w:szCs w:val="28"/>
        </w:rPr>
        <w:t>МУНИЦИПАЛЬНОЕ АВТОНОМНОЕ ДОШКОЛЬНОЕ ОБРАЗОВАТЕЛЬНОЕ УЧРЕЖДЕНИЕ ДЕТСКИЙ САД ОБЩЕРАЗВИВАЮЩЕГО ВИДА №524</w:t>
      </w:r>
    </w:p>
    <w:p w:rsidR="00AE491C" w:rsidRPr="00550DED" w:rsidRDefault="00AE491C" w:rsidP="00AE491C">
      <w:pPr>
        <w:jc w:val="center"/>
        <w:rPr>
          <w:iCs/>
          <w:sz w:val="28"/>
          <w:szCs w:val="28"/>
        </w:rPr>
      </w:pPr>
    </w:p>
    <w:p w:rsidR="00AE491C" w:rsidRDefault="00AE491C" w:rsidP="00AE491C"/>
    <w:p w:rsidR="00AE491C" w:rsidRDefault="00AE491C" w:rsidP="00AE491C"/>
    <w:p w:rsidR="00AE491C" w:rsidRDefault="00AE491C" w:rsidP="00AE491C"/>
    <w:p w:rsidR="00AE491C" w:rsidRDefault="00AE491C" w:rsidP="00AE491C"/>
    <w:p w:rsidR="00AE491C" w:rsidRDefault="00AE491C" w:rsidP="00AE491C"/>
    <w:p w:rsidR="00AE491C" w:rsidRDefault="00AE491C" w:rsidP="00AE491C"/>
    <w:p w:rsidR="00AE491C" w:rsidRDefault="00AE491C" w:rsidP="00AE491C"/>
    <w:p w:rsidR="00AE491C" w:rsidRPr="00AE491C" w:rsidRDefault="00AE491C" w:rsidP="00AE491C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50DED">
        <w:rPr>
          <w:rFonts w:ascii="Times New Roman" w:hAnsi="Times New Roman" w:cs="Times New Roman"/>
          <w:iCs/>
          <w:sz w:val="28"/>
          <w:szCs w:val="28"/>
        </w:rPr>
        <w:t>Кон</w:t>
      </w:r>
      <w:r>
        <w:rPr>
          <w:rFonts w:ascii="Times New Roman" w:hAnsi="Times New Roman" w:cs="Times New Roman"/>
          <w:iCs/>
          <w:sz w:val="28"/>
          <w:szCs w:val="28"/>
        </w:rPr>
        <w:t>сультация для родителей первой младшей</w:t>
      </w:r>
      <w:r w:rsidRPr="00550DED">
        <w:rPr>
          <w:rFonts w:ascii="Times New Roman" w:hAnsi="Times New Roman" w:cs="Times New Roman"/>
          <w:iCs/>
          <w:sz w:val="28"/>
          <w:szCs w:val="28"/>
        </w:rPr>
        <w:t xml:space="preserve"> группы:</w:t>
      </w:r>
    </w:p>
    <w:p w:rsidR="00AE491C" w:rsidRPr="00AE491C" w:rsidRDefault="00AE491C" w:rsidP="00AE4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Pr="00AE491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 оставляйте детей одних вблизи железнодорожных путей.</w:t>
      </w:r>
      <w:r w:rsidRPr="00AE49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E491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Помните, это опасно для их жизни!»</w:t>
      </w:r>
    </w:p>
    <w:p w:rsidR="00AE491C" w:rsidRDefault="00AE491C" w:rsidP="00AE491C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E491C" w:rsidRDefault="00AE491C" w:rsidP="00AE491C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E491C" w:rsidRDefault="00AE491C" w:rsidP="00AE491C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E491C" w:rsidRDefault="00AE491C" w:rsidP="00AE491C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E491C" w:rsidRDefault="00AE491C" w:rsidP="00AE491C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E491C" w:rsidRDefault="00AE491C" w:rsidP="00AE491C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E491C" w:rsidRDefault="00AE491C" w:rsidP="00AE491C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E491C" w:rsidRDefault="00AE491C" w:rsidP="00AE491C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E491C" w:rsidRPr="00550DED" w:rsidRDefault="00AE491C" w:rsidP="00AE491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50DED">
        <w:rPr>
          <w:rFonts w:ascii="Times New Roman" w:hAnsi="Times New Roman" w:cs="Times New Roman"/>
          <w:iCs/>
          <w:sz w:val="28"/>
          <w:szCs w:val="28"/>
        </w:rPr>
        <w:t>Шалаева Л.А воспитатель1КК</w:t>
      </w:r>
    </w:p>
    <w:p w:rsidR="00AE491C" w:rsidRDefault="00AE491C" w:rsidP="00AE491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50DED">
        <w:rPr>
          <w:rFonts w:ascii="Times New Roman" w:hAnsi="Times New Roman" w:cs="Times New Roman"/>
          <w:iCs/>
          <w:sz w:val="28"/>
          <w:szCs w:val="28"/>
        </w:rPr>
        <w:t xml:space="preserve"> первой младшей группы</w:t>
      </w:r>
    </w:p>
    <w:p w:rsidR="00AE491C" w:rsidRDefault="00AE491C" w:rsidP="00AE491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E491C" w:rsidRDefault="00AE491C" w:rsidP="00AE491C">
      <w:pPr>
        <w:jc w:val="right"/>
      </w:pPr>
    </w:p>
    <w:p w:rsidR="00AE491C" w:rsidRDefault="00AE491C" w:rsidP="00AE491C">
      <w:pPr>
        <w:jc w:val="right"/>
      </w:pPr>
    </w:p>
    <w:p w:rsidR="00AE491C" w:rsidRDefault="00AE491C" w:rsidP="00AE491C">
      <w:pPr>
        <w:jc w:val="right"/>
      </w:pPr>
    </w:p>
    <w:p w:rsidR="00AE491C" w:rsidRDefault="00AE491C" w:rsidP="00AE491C"/>
    <w:p w:rsidR="00AE491C" w:rsidRDefault="00AE491C" w:rsidP="00AE491C">
      <w:pPr>
        <w:jc w:val="center"/>
      </w:pPr>
    </w:p>
    <w:p w:rsidR="00AE491C" w:rsidRPr="00550DED" w:rsidRDefault="00AE491C" w:rsidP="00AE491C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 Екатеринбург 2023</w:t>
      </w:r>
    </w:p>
    <w:p w:rsidR="00AE491C" w:rsidRDefault="00AE491C"/>
    <w:p w:rsidR="00AE491C" w:rsidRDefault="00AE491C" w:rsidP="00AE49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lastRenderedPageBreak/>
        <w:t>УВАЖАЕМЫЕ ВЗРОСЛЫЕ!</w:t>
      </w:r>
    </w:p>
    <w:p w:rsidR="00AE491C" w:rsidRDefault="00AE491C" w:rsidP="00AE491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НЕ ОСТАВЛЯЙТЕ ДЕТЕЙ ОДНИХ ВБЛИЗИ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ЖЕЛЕЗНОДОРОЖНЫХ ПУТЕЙ. ПОМНИТЕ, ЭТО ОПАСНО ДЛЯ ИХ ЖИЗНИ! ЖЕЛЕЗНАЯ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ДОРОГА ДЛЯ ВСЕХ, А ДЛЯ ДЕТЕЙ ОСОБЕ</w:t>
      </w: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ННО - ЗОНА ПОВЫШЕННОЙ ОПАСНОСТИ!</w:t>
      </w:r>
    </w:p>
    <w:p w:rsidR="00AE491C" w:rsidRPr="00AE491C" w:rsidRDefault="00AE491C" w:rsidP="00AE491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AE491C" w:rsidRPr="00AE491C" w:rsidRDefault="00AE491C" w:rsidP="00AE491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СОБЛЮДАЙТЕ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САМИ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И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УЧИТЕ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ДЕТЕЙ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ПРАВИЛАМ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БЕЗОПАСНОСТИ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НА</w:t>
      </w:r>
    </w:p>
    <w:p w:rsidR="00AE491C" w:rsidRDefault="00AE491C" w:rsidP="00AE491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ЖЕЛЕЗНОДОРОЖНОМ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ТРАНСПОРТЕ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!</w:t>
      </w: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НЕ</w:t>
      </w: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ПОЗВОЛЯЙТЕ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ИМ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ИГРАТЬ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ВБЛИЗИ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ЖЕЛЕЗНОДОРОЖНЫХ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ПУТЕЙ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!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НЕ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ПРОХОДИТЕ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РАВНОДУШНО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МИМО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ШАЛОСТЕЙ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ДЕТЕЙ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ВБЛИЗИ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ЖЕЛЕЗНОДОРОЖНОЙ</w:t>
      </w:r>
      <w:r w:rsidRPr="00AE491C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AE491C">
        <w:rPr>
          <w:rFonts w:ascii="Helvetica" w:eastAsia="Times New Roman" w:hAnsi="Helvetica" w:cs="Times New Roman" w:hint="eastAsia"/>
          <w:color w:val="1A1A1A"/>
          <w:sz w:val="23"/>
          <w:szCs w:val="23"/>
          <w:lang w:eastAsia="ru-RU"/>
        </w:rPr>
        <w:t>ДОРОГИ</w:t>
      </w: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!</w:t>
      </w:r>
    </w:p>
    <w:p w:rsidR="00AE491C" w:rsidRDefault="00AE491C" w:rsidP="00AE491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AE491C" w:rsidRPr="00AE491C" w:rsidRDefault="00AE491C" w:rsidP="00AE491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AE491C" w:rsidRPr="00366934" w:rsidRDefault="00AE49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934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Железная дорога — зона повышенной опасности. О том, что здесь нужно вести максимально осторожно, предупреждают различны</w:t>
      </w:r>
      <w:r w:rsidR="00366934" w:rsidRPr="00366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средства наглядной информации: знаки, светофоры, шлагбаумы и </w:t>
      </w:r>
      <w:proofErr w:type="spellStart"/>
      <w:r w:rsidR="00366934" w:rsidRPr="00366934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</w:p>
    <w:p w:rsidR="00366934" w:rsidRPr="00366934" w:rsidRDefault="003669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93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66934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</w:p>
    <w:p w:rsidR="00366934" w:rsidRPr="00366934" w:rsidRDefault="00366934" w:rsidP="0036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Все, кто находится вблизи железнодорожных путей,</w:t>
      </w:r>
    </w:p>
    <w:p w:rsidR="00366934" w:rsidRPr="00366934" w:rsidRDefault="00366934" w:rsidP="0036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обязаны соблюдать общепринятые правила:</w:t>
      </w:r>
    </w:p>
    <w:p w:rsidR="00366934" w:rsidRPr="00366934" w:rsidRDefault="00366934" w:rsidP="0036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1.Перед переходом пути по пешеходному настилу необходимо убедиться в отсутствии</w:t>
      </w:r>
    </w:p>
    <w:p w:rsidR="00366934" w:rsidRPr="00366934" w:rsidRDefault="00366934" w:rsidP="0036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движущегося поезда.</w:t>
      </w:r>
    </w:p>
    <w:p w:rsidR="00366934" w:rsidRPr="00366934" w:rsidRDefault="00366934" w:rsidP="0036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2.При приближении поезда, следует остановиться, пропустить, и,</w:t>
      </w:r>
    </w:p>
    <w:p w:rsidR="00366934" w:rsidRPr="00366934" w:rsidRDefault="00366934" w:rsidP="0036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убедившись в отсутствии движущегося подвижного состава по соседним путям, продолжить переход.</w:t>
      </w:r>
    </w:p>
    <w:p w:rsidR="00366934" w:rsidRPr="00366934" w:rsidRDefault="00366934" w:rsidP="0036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3.На переездах переходить пути можно только при открытом шлагбауме. </w:t>
      </w:r>
    </w:p>
    <w:p w:rsidR="00366934" w:rsidRPr="00366934" w:rsidRDefault="00366934" w:rsidP="0036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ОСТАВЛЯТЬ ДЕТЕЙ БЕЗ ПРИСМОТРА И ПОЗВОЛЯТЬ ИМ ИГРАТЬ ВБЛИЗИ</w:t>
      </w:r>
    </w:p>
    <w:p w:rsidR="00366934" w:rsidRPr="00366934" w:rsidRDefault="00366934" w:rsidP="0036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ЖЕЛЕЗНОЙ ДОРОГИ ОПАСНО ДЛЯ ЖИЗНИ.</w:t>
      </w:r>
    </w:p>
    <w:p w:rsidR="00366934" w:rsidRPr="00366934" w:rsidRDefault="00366934" w:rsidP="0036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ЗАПОМНИТЕ:</w:t>
      </w:r>
    </w:p>
    <w:p w:rsidR="00366934" w:rsidRPr="00366934" w:rsidRDefault="00366934" w:rsidP="0036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проезд и переход граждан через железнодорожные пути допускается только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установленных и оборудованных для этого местах;</w:t>
      </w:r>
    </w:p>
    <w:p w:rsidR="00366934" w:rsidRPr="00366934" w:rsidRDefault="00366934" w:rsidP="0036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 проезде и переходе через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железнодорожные пути гражданам </w:t>
      </w: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пользоваться специально оборудованными для этого пешеходными переходами,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69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тоннелями, мостами, железнодорожными переездами.</w:t>
      </w:r>
    </w:p>
    <w:p w:rsidR="00366934" w:rsidRPr="00366934" w:rsidRDefault="00366934" w:rsidP="00366934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366934">
        <w:rPr>
          <w:sz w:val="28"/>
          <w:szCs w:val="28"/>
        </w:rPr>
        <w:t>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AC47D4" w:rsidRPr="00366934" w:rsidRDefault="00AC47D4" w:rsidP="00AC47D4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AC47D4">
        <w:rPr>
          <w:i/>
          <w:sz w:val="28"/>
          <w:szCs w:val="28"/>
        </w:rPr>
        <w:t xml:space="preserve">Не перебегайте с ребёнком </w:t>
      </w:r>
      <w:r w:rsidRPr="00AC47D4">
        <w:rPr>
          <w:i/>
          <w:color w:val="1A1A1A"/>
          <w:sz w:val="28"/>
          <w:szCs w:val="28"/>
        </w:rPr>
        <w:t>железнодорожные пути</w:t>
      </w:r>
      <w:r w:rsidRPr="00AC47D4">
        <w:rPr>
          <w:i/>
          <w:color w:val="1A1A1A"/>
          <w:sz w:val="28"/>
          <w:szCs w:val="28"/>
        </w:rPr>
        <w:t xml:space="preserve"> на красный сигнал светофора-</w:t>
      </w:r>
      <w:r>
        <w:rPr>
          <w:color w:val="1A1A1A"/>
          <w:sz w:val="28"/>
          <w:szCs w:val="28"/>
        </w:rPr>
        <w:t xml:space="preserve"> </w:t>
      </w:r>
      <w:r w:rsidRPr="00366934">
        <w:rPr>
          <w:sz w:val="28"/>
          <w:szCs w:val="28"/>
        </w:rPr>
        <w:t>НЕ ЗАБЫВАЙТЕ, ЧТО ПРИМЕР ВЗРОСЛОГО ДЛЯ РЕБЕНКА ЗАРАЗИТЕЛЕН!</w:t>
      </w:r>
    </w:p>
    <w:p w:rsidR="00366934" w:rsidRDefault="00366934" w:rsidP="00366934">
      <w:pPr>
        <w:rPr>
          <w:rFonts w:ascii="Times New Roman" w:hAnsi="Times New Roman" w:cs="Times New Roman"/>
          <w:sz w:val="28"/>
          <w:szCs w:val="28"/>
        </w:rPr>
      </w:pPr>
    </w:p>
    <w:p w:rsidR="00AC47D4" w:rsidRDefault="00AC47D4" w:rsidP="00AC47D4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sz w:val="36"/>
          <w:szCs w:val="36"/>
        </w:rPr>
      </w:pPr>
      <w:r>
        <w:rPr>
          <w:rStyle w:val="c4"/>
          <w:sz w:val="36"/>
          <w:szCs w:val="36"/>
        </w:rPr>
        <w:lastRenderedPageBreak/>
        <w:t>***</w:t>
      </w:r>
    </w:p>
    <w:p w:rsidR="00AC47D4" w:rsidRPr="00AC47D4" w:rsidRDefault="00AC47D4" w:rsidP="00AC47D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AC47D4">
        <w:rPr>
          <w:rStyle w:val="c4"/>
          <w:color w:val="FF0000"/>
          <w:sz w:val="36"/>
          <w:szCs w:val="36"/>
        </w:rPr>
        <w:t>Даже если время нет</w:t>
      </w:r>
    </w:p>
    <w:p w:rsidR="00AC47D4" w:rsidRPr="00AC47D4" w:rsidRDefault="00AC47D4" w:rsidP="00AC47D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AC47D4">
        <w:rPr>
          <w:rStyle w:val="c4"/>
          <w:color w:val="FF0000"/>
          <w:sz w:val="36"/>
          <w:szCs w:val="36"/>
        </w:rPr>
        <w:t>И спешишь ужасно</w:t>
      </w:r>
    </w:p>
    <w:p w:rsidR="00AC47D4" w:rsidRPr="00AC47D4" w:rsidRDefault="00AC47D4" w:rsidP="00AC47D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AC47D4">
        <w:rPr>
          <w:rStyle w:val="c4"/>
          <w:color w:val="FF0000"/>
          <w:sz w:val="36"/>
          <w:szCs w:val="36"/>
        </w:rPr>
        <w:t>Под составом подлезать</w:t>
      </w:r>
    </w:p>
    <w:p w:rsidR="00AC47D4" w:rsidRPr="00AC47D4" w:rsidRDefault="00AC47D4" w:rsidP="00AC47D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AC47D4">
        <w:rPr>
          <w:rStyle w:val="c4"/>
          <w:color w:val="FF0000"/>
          <w:sz w:val="36"/>
          <w:szCs w:val="36"/>
        </w:rPr>
        <w:t>Очень уж опасно!</w:t>
      </w:r>
    </w:p>
    <w:p w:rsidR="00AC47D4" w:rsidRDefault="00AC47D4" w:rsidP="00AC47D4">
      <w:pPr>
        <w:rPr>
          <w:rFonts w:ascii="Times New Roman" w:hAnsi="Times New Roman" w:cs="Times New Roman"/>
          <w:sz w:val="28"/>
          <w:szCs w:val="28"/>
        </w:rPr>
      </w:pPr>
    </w:p>
    <w:p w:rsidR="00AC47D4" w:rsidRDefault="00AC47D4" w:rsidP="00AC4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C47D4" w:rsidRPr="00AC47D4" w:rsidRDefault="00AC47D4" w:rsidP="00AC47D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AC47D4">
        <w:rPr>
          <w:rStyle w:val="c4"/>
          <w:color w:val="FF0000"/>
          <w:sz w:val="36"/>
          <w:szCs w:val="36"/>
        </w:rPr>
        <w:t>На платформе мы стоим</w:t>
      </w:r>
    </w:p>
    <w:p w:rsidR="00AC47D4" w:rsidRPr="00AC47D4" w:rsidRDefault="00AC47D4" w:rsidP="00AC47D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AC47D4">
        <w:rPr>
          <w:rStyle w:val="c4"/>
          <w:color w:val="FF0000"/>
          <w:sz w:val="36"/>
          <w:szCs w:val="36"/>
        </w:rPr>
        <w:t>Поезда встречаем,</w:t>
      </w:r>
    </w:p>
    <w:p w:rsidR="00AC47D4" w:rsidRPr="00AC47D4" w:rsidRDefault="00AC47D4" w:rsidP="00AC47D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AC47D4">
        <w:rPr>
          <w:rStyle w:val="c4"/>
          <w:color w:val="FF0000"/>
          <w:sz w:val="36"/>
          <w:szCs w:val="36"/>
        </w:rPr>
        <w:t>Но за линию ограничительную</w:t>
      </w:r>
    </w:p>
    <w:p w:rsidR="00AC47D4" w:rsidRPr="00AC47D4" w:rsidRDefault="00AC47D4" w:rsidP="00AC47D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AC47D4">
        <w:rPr>
          <w:rStyle w:val="c4"/>
          <w:color w:val="FF0000"/>
          <w:sz w:val="36"/>
          <w:szCs w:val="36"/>
        </w:rPr>
        <w:t>Мы не заступаем.</w:t>
      </w:r>
    </w:p>
    <w:p w:rsidR="00AC47D4" w:rsidRDefault="00AC47D4" w:rsidP="00AC47D4">
      <w:pPr>
        <w:rPr>
          <w:rFonts w:ascii="Times New Roman" w:hAnsi="Times New Roman" w:cs="Times New Roman"/>
          <w:sz w:val="28"/>
          <w:szCs w:val="28"/>
        </w:rPr>
      </w:pPr>
    </w:p>
    <w:p w:rsidR="00AC47D4" w:rsidRDefault="00AC47D4" w:rsidP="00AC4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C47D4" w:rsidRPr="00AC47D4" w:rsidRDefault="00AC47D4" w:rsidP="00AC47D4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AC47D4">
        <w:rPr>
          <w:color w:val="FF0000"/>
          <w:sz w:val="36"/>
          <w:szCs w:val="36"/>
        </w:rPr>
        <w:t>На краю не стой платформы</w:t>
      </w:r>
    </w:p>
    <w:p w:rsidR="00AC47D4" w:rsidRPr="00AC47D4" w:rsidRDefault="00AC47D4" w:rsidP="00AC47D4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AC47D4">
        <w:rPr>
          <w:color w:val="FF0000"/>
          <w:sz w:val="36"/>
          <w:szCs w:val="36"/>
        </w:rPr>
        <w:t>И не прыгай на пути!</w:t>
      </w:r>
    </w:p>
    <w:p w:rsidR="00AC47D4" w:rsidRPr="00AC47D4" w:rsidRDefault="00AC47D4" w:rsidP="00AC47D4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AC47D4">
        <w:rPr>
          <w:color w:val="FF0000"/>
          <w:sz w:val="36"/>
          <w:szCs w:val="36"/>
        </w:rPr>
        <w:t>Ведь такое поведенье</w:t>
      </w:r>
    </w:p>
    <w:p w:rsidR="00AC47D4" w:rsidRPr="00AC47D4" w:rsidRDefault="00AC47D4" w:rsidP="00AC47D4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  <w:u w:val="single"/>
        </w:rPr>
      </w:pPr>
      <w:r w:rsidRPr="00AC47D4">
        <w:rPr>
          <w:color w:val="FF0000"/>
          <w:sz w:val="36"/>
          <w:szCs w:val="36"/>
          <w:u w:val="single"/>
        </w:rPr>
        <w:t>К несчастью может привести!</w:t>
      </w:r>
    </w:p>
    <w:p w:rsidR="00AC47D4" w:rsidRPr="00AC47D4" w:rsidRDefault="00AC47D4" w:rsidP="00AC47D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C47D4" w:rsidRDefault="00AC47D4" w:rsidP="00AC4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C47D4" w:rsidRDefault="00AC47D4" w:rsidP="00AC4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78D" w:rsidRPr="00B5078D" w:rsidRDefault="00B5078D" w:rsidP="00B5078D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B5078D">
        <w:rPr>
          <w:color w:val="FF0000"/>
          <w:sz w:val="36"/>
          <w:szCs w:val="36"/>
        </w:rPr>
        <w:t>Эти правила, дружок,</w:t>
      </w:r>
    </w:p>
    <w:p w:rsidR="00B5078D" w:rsidRPr="00B5078D" w:rsidRDefault="00B5078D" w:rsidP="00B5078D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B5078D">
        <w:rPr>
          <w:color w:val="FF0000"/>
          <w:sz w:val="36"/>
          <w:szCs w:val="36"/>
        </w:rPr>
        <w:t>Выучи для ясности,</w:t>
      </w:r>
    </w:p>
    <w:p w:rsidR="00B5078D" w:rsidRPr="00B5078D" w:rsidRDefault="00B5078D" w:rsidP="00B5078D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B5078D">
        <w:rPr>
          <w:color w:val="FF0000"/>
          <w:sz w:val="36"/>
          <w:szCs w:val="36"/>
        </w:rPr>
        <w:t>На дороге на железной</w:t>
      </w:r>
    </w:p>
    <w:p w:rsidR="00B5078D" w:rsidRPr="00B5078D" w:rsidRDefault="00B5078D" w:rsidP="00B5078D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B5078D">
        <w:rPr>
          <w:color w:val="FF0000"/>
          <w:sz w:val="36"/>
          <w:szCs w:val="36"/>
        </w:rPr>
        <w:t>Будешь в безопасности</w:t>
      </w:r>
    </w:p>
    <w:p w:rsidR="00AC47D4" w:rsidRDefault="00AC47D4" w:rsidP="00AC4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D4" w:rsidRDefault="00AC47D4" w:rsidP="00AC4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D4" w:rsidRDefault="00AC47D4" w:rsidP="00AC4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D4" w:rsidRDefault="00AC47D4" w:rsidP="00B5078D">
      <w:pPr>
        <w:rPr>
          <w:rFonts w:ascii="Times New Roman" w:hAnsi="Times New Roman" w:cs="Times New Roman"/>
          <w:sz w:val="28"/>
          <w:szCs w:val="28"/>
        </w:rPr>
      </w:pPr>
    </w:p>
    <w:p w:rsidR="00AC47D4" w:rsidRPr="00B5078D" w:rsidRDefault="00AC47D4" w:rsidP="00B5078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F1F24"/>
          <w:sz w:val="36"/>
          <w:szCs w:val="36"/>
          <w:lang w:eastAsia="ru-RU"/>
        </w:rPr>
      </w:pPr>
      <w:r w:rsidRPr="00AC47D4">
        <w:rPr>
          <w:rFonts w:ascii="Times New Roman" w:eastAsia="Times New Roman" w:hAnsi="Times New Roman" w:cs="Times New Roman"/>
          <w:color w:val="1F1F24"/>
          <w:sz w:val="36"/>
          <w:szCs w:val="36"/>
          <w:lang w:eastAsia="ru-RU"/>
        </w:rPr>
        <w:t>Будьте внимательны и здоровы!</w:t>
      </w:r>
    </w:p>
    <w:sectPr w:rsidR="00AC47D4" w:rsidRPr="00B5078D" w:rsidSect="00B5078D">
      <w:pgSz w:w="11906" w:h="16838"/>
      <w:pgMar w:top="1134" w:right="850" w:bottom="1134" w:left="1701" w:header="708" w:footer="708" w:gutter="0"/>
      <w:pgBorders w:display="not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7B"/>
    <w:rsid w:val="00366934"/>
    <w:rsid w:val="00532672"/>
    <w:rsid w:val="007E553E"/>
    <w:rsid w:val="009A417B"/>
    <w:rsid w:val="00AC47D4"/>
    <w:rsid w:val="00AE491C"/>
    <w:rsid w:val="00B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8DBFE9-17A7-495A-8B26-65434D6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91C"/>
    <w:rPr>
      <w:b/>
      <w:bCs/>
    </w:rPr>
  </w:style>
  <w:style w:type="paragraph" w:styleId="a4">
    <w:name w:val="No Spacing"/>
    <w:basedOn w:val="a"/>
    <w:uiPriority w:val="1"/>
    <w:qFormat/>
    <w:rsid w:val="0036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47D4"/>
  </w:style>
  <w:style w:type="paragraph" w:styleId="a5">
    <w:name w:val="Normal (Web)"/>
    <w:basedOn w:val="a"/>
    <w:uiPriority w:val="99"/>
    <w:semiHidden/>
    <w:unhideWhenUsed/>
    <w:rsid w:val="00AC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2023-03-26T10:36:00Z</dcterms:created>
  <dcterms:modified xsi:type="dcterms:W3CDTF">2023-03-26T11:12:00Z</dcterms:modified>
</cp:coreProperties>
</file>