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C05A" w14:textId="39404CC2" w:rsidR="00C80C38" w:rsidRPr="002D5A13" w:rsidRDefault="00C80C38" w:rsidP="00C80C38">
      <w:pPr>
        <w:pStyle w:val="a3"/>
        <w:widowControl/>
        <w:spacing w:after="0"/>
        <w:rPr>
          <w:b/>
          <w:color w:val="FF0000"/>
          <w:sz w:val="40"/>
          <w:szCs w:val="40"/>
        </w:rPr>
      </w:pPr>
      <w:r w:rsidRPr="002D5A13">
        <w:rPr>
          <w:b/>
          <w:color w:val="FF0000"/>
          <w:sz w:val="40"/>
          <w:szCs w:val="40"/>
        </w:rPr>
        <w:t>Памятка для родителей по развитию речи детей</w:t>
      </w:r>
    </w:p>
    <w:p w14:paraId="4AD51616" w14:textId="77777777" w:rsidR="00C80C38" w:rsidRDefault="00C80C38" w:rsidP="00C80C38">
      <w:pPr>
        <w:pStyle w:val="a3"/>
        <w:widowControl/>
        <w:spacing w:after="0"/>
        <w:jc w:val="center"/>
        <w:rPr>
          <w:b/>
          <w:color w:val="000099"/>
          <w:sz w:val="40"/>
          <w:szCs w:val="40"/>
        </w:rPr>
      </w:pPr>
    </w:p>
    <w:p w14:paraId="6BBD1837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1. Общее правило – чем больше Вы разговариваете с ребёнком, тем большему он научится.</w:t>
      </w:r>
    </w:p>
    <w:p w14:paraId="5056E818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2. Продолжайте и дополняйте сказанное ребёнком – делайте его предложения распространенными.</w:t>
      </w:r>
    </w:p>
    <w:p w14:paraId="3112D323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3. Никогда не поправляйте речь ребёнка. Просто повторите ту же фразу правильно.</w:t>
      </w:r>
    </w:p>
    <w:p w14:paraId="3A3AA734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4. Заботьтесь о том, чтобы у ребёнка были новые впечатления, о которых он мог бы рассказать.</w:t>
      </w:r>
    </w:p>
    <w:p w14:paraId="772D4649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5. Поощряйте в ребенке стремление задавать вопросы и никогда не оставляйте их без ответа.</w:t>
      </w:r>
    </w:p>
    <w:p w14:paraId="1EEE5AE7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14:paraId="3922177A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7. Давайте ребёнку перебирать крупы, играть с пуговицами, мелкими игрушками – это развивает пальцы рук, следовательно, и речь.</w:t>
      </w:r>
    </w:p>
    <w:p w14:paraId="6BEB68B4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14:paraId="411CA2DF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14:paraId="02A12AFE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14:paraId="7BFB0DEA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11. Не критикуйте ребёнка даже с глазу на глаз, тем более не следует этого делать в присутствии посторонних.</w:t>
      </w:r>
    </w:p>
    <w:p w14:paraId="6951BA53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  <w:sz w:val="32"/>
          <w:szCs w:val="32"/>
        </w:rPr>
      </w:pPr>
      <w:r w:rsidRPr="00C80C38">
        <w:rPr>
          <w:color w:val="000000" w:themeColor="text1"/>
          <w:sz w:val="32"/>
          <w:szCs w:val="32"/>
        </w:rPr>
        <w:t>12. Не сравнивайте ребёнка с другими детьми.</w:t>
      </w:r>
    </w:p>
    <w:p w14:paraId="7F65FDB5" w14:textId="77777777" w:rsidR="00C80C38" w:rsidRPr="00C80C38" w:rsidRDefault="00C80C38" w:rsidP="00C80C38">
      <w:pPr>
        <w:pStyle w:val="a3"/>
        <w:widowControl/>
        <w:spacing w:after="0"/>
        <w:rPr>
          <w:color w:val="000000" w:themeColor="text1"/>
        </w:rPr>
      </w:pPr>
      <w:r w:rsidRPr="00C80C38">
        <w:rPr>
          <w:color w:val="000000" w:themeColor="text1"/>
          <w:sz w:val="36"/>
          <w:szCs w:val="36"/>
        </w:rPr>
        <w:t>13. Играйте с ребёнком в разные игры.</w:t>
      </w:r>
    </w:p>
    <w:p w14:paraId="78651806" w14:textId="06C2F6C1" w:rsidR="00886EC8" w:rsidRPr="00C80C38" w:rsidRDefault="00886EC8">
      <w:pPr>
        <w:rPr>
          <w:color w:val="000000" w:themeColor="text1"/>
          <w:lang/>
        </w:rPr>
      </w:pPr>
    </w:p>
    <w:sectPr w:rsidR="00886EC8" w:rsidRPr="00C8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C8"/>
    <w:rsid w:val="00886EC8"/>
    <w:rsid w:val="00C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9EDD"/>
  <w15:chartTrackingRefBased/>
  <w15:docId w15:val="{65324316-C4FE-4A50-9327-AEF7E77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C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80C3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A545-6C6E-427B-B111-8470A247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Евгений Александрович</dc:creator>
  <cp:keywords/>
  <dc:description/>
  <cp:lastModifiedBy>Юровских Евгений Александрович</cp:lastModifiedBy>
  <cp:revision>2</cp:revision>
  <dcterms:created xsi:type="dcterms:W3CDTF">2023-02-28T09:37:00Z</dcterms:created>
  <dcterms:modified xsi:type="dcterms:W3CDTF">2023-02-28T09:44:00Z</dcterms:modified>
</cp:coreProperties>
</file>