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9846" w14:textId="2ACD6DE9" w:rsidR="004155BA" w:rsidRPr="0075600F" w:rsidRDefault="0075600F" w:rsidP="0075600F">
      <w:pPr>
        <w:pStyle w:val="a3"/>
        <w:widowControl/>
        <w:spacing w:after="0"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val="ru-RU"/>
        </w:rPr>
        <w:t xml:space="preserve">       </w:t>
      </w:r>
      <w:r w:rsidR="004155BA" w:rsidRPr="0075600F">
        <w:rPr>
          <w:b/>
          <w:color w:val="FF0000"/>
          <w:sz w:val="32"/>
          <w:szCs w:val="32"/>
        </w:rPr>
        <w:t xml:space="preserve"> </w:t>
      </w:r>
      <w:r w:rsidR="004155BA" w:rsidRPr="0075600F">
        <w:rPr>
          <w:b/>
          <w:color w:val="FF0000"/>
          <w:sz w:val="32"/>
          <w:szCs w:val="32"/>
        </w:rPr>
        <w:t>Обогащение словаря ребенка в домашних условиях</w:t>
      </w:r>
    </w:p>
    <w:p w14:paraId="220C68FC" w14:textId="77777777" w:rsidR="004155BA" w:rsidRPr="00933753" w:rsidRDefault="004155BA" w:rsidP="004155BA">
      <w:pPr>
        <w:pStyle w:val="a3"/>
        <w:widowControl/>
        <w:spacing w:after="0" w:line="0" w:lineRule="atLeas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3753">
        <w:rPr>
          <w:color w:val="000000" w:themeColor="text1"/>
          <w:sz w:val="28"/>
          <w:szCs w:val="28"/>
        </w:rPr>
        <w:t>Одним из эффективных способов обогащения словаря детей являются настольно-печатные игры (лото, домино, парные картинки, кубики). Цель их – сформировать у детей навыки складывать из отдельных частей целое, уточнять их знания о предметах, учить их правильно называть.</w:t>
      </w:r>
      <w:r w:rsidRPr="00933753">
        <w:rPr>
          <w:color w:val="000000" w:themeColor="text1"/>
          <w:sz w:val="28"/>
          <w:szCs w:val="28"/>
        </w:rPr>
        <w:br/>
        <w:t xml:space="preserve">Купив игру, не стоит сразу давать ее ребенку, так как он, не понимая правил, теряет к ней интерес. В начале </w:t>
      </w:r>
      <w:r w:rsidRPr="00933753">
        <w:rPr>
          <w:color w:val="000000" w:themeColor="text1"/>
          <w:sz w:val="28"/>
          <w:szCs w:val="28"/>
          <w:lang w:val="ru-RU"/>
        </w:rPr>
        <w:t>вы</w:t>
      </w:r>
      <w:r w:rsidRPr="00933753">
        <w:rPr>
          <w:color w:val="000000" w:themeColor="text1"/>
          <w:sz w:val="28"/>
          <w:szCs w:val="28"/>
        </w:rPr>
        <w:t xml:space="preserve"> сами должны познакомиться с игрой, а потом, сидя за столом, объяснить ее ребенку. Первый раз на протяжении 10-15 минут необходимо поиграть вместе с ребенком.</w:t>
      </w:r>
    </w:p>
    <w:p w14:paraId="51243DD3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фрукты?», «Что можно сделать из фруктов?».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14:paraId="76649CEB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b/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14:paraId="00FEC297" w14:textId="77777777" w:rsidR="00933753" w:rsidRDefault="00933753" w:rsidP="004155BA">
      <w:pPr>
        <w:pStyle w:val="a3"/>
        <w:widowControl/>
        <w:spacing w:after="0" w:line="0" w:lineRule="atLeast"/>
        <w:jc w:val="center"/>
        <w:rPr>
          <w:b/>
          <w:color w:val="0070C0"/>
          <w:sz w:val="28"/>
          <w:szCs w:val="28"/>
        </w:rPr>
      </w:pPr>
    </w:p>
    <w:p w14:paraId="0CE4D856" w14:textId="29BADEB6" w:rsidR="004155BA" w:rsidRPr="00933753" w:rsidRDefault="004155BA" w:rsidP="004155BA">
      <w:pPr>
        <w:pStyle w:val="a3"/>
        <w:widowControl/>
        <w:spacing w:after="0" w:line="0" w:lineRule="atLeast"/>
        <w:jc w:val="center"/>
        <w:rPr>
          <w:b/>
          <w:color w:val="0070C0"/>
          <w:sz w:val="28"/>
          <w:szCs w:val="28"/>
        </w:rPr>
      </w:pPr>
      <w:r w:rsidRPr="00933753">
        <w:rPr>
          <w:b/>
          <w:color w:val="0070C0"/>
          <w:sz w:val="28"/>
          <w:szCs w:val="28"/>
        </w:rPr>
        <w:t>Словесные игры</w:t>
      </w:r>
    </w:p>
    <w:p w14:paraId="7B86F7A5" w14:textId="77777777" w:rsidR="00AE72A6" w:rsidRDefault="004155BA" w:rsidP="00952CB3">
      <w:pPr>
        <w:pStyle w:val="a3"/>
        <w:widowControl/>
        <w:spacing w:after="0" w:line="0" w:lineRule="atLeast"/>
        <w:rPr>
          <w:b/>
          <w:color w:val="FF0000"/>
          <w:sz w:val="28"/>
          <w:szCs w:val="28"/>
          <w:lang w:val="ru-RU"/>
        </w:rPr>
      </w:pPr>
      <w:r w:rsidRPr="004155BA">
        <w:rPr>
          <w:b/>
          <w:color w:val="FF0000"/>
          <w:sz w:val="28"/>
          <w:szCs w:val="28"/>
          <w:lang w:val="ru-RU"/>
        </w:rPr>
        <w:t>«На птичьем дворе»</w:t>
      </w:r>
    </w:p>
    <w:p w14:paraId="3733E45B" w14:textId="203D1019" w:rsidR="004155BA" w:rsidRPr="00933753" w:rsidRDefault="00952CB3" w:rsidP="00952CB3">
      <w:pPr>
        <w:pStyle w:val="a3"/>
        <w:widowControl/>
        <w:spacing w:after="0" w:line="0" w:lineRule="atLeast"/>
        <w:rPr>
          <w:bCs/>
          <w:color w:val="000000" w:themeColor="text1"/>
          <w:sz w:val="28"/>
          <w:szCs w:val="28"/>
          <w:lang w:val="ru-RU"/>
        </w:rPr>
      </w:pPr>
      <w:r w:rsidRPr="00933753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933753">
        <w:rPr>
          <w:bCs/>
          <w:color w:val="000000" w:themeColor="text1"/>
          <w:sz w:val="28"/>
          <w:szCs w:val="28"/>
          <w:lang w:val="ru-RU"/>
        </w:rPr>
        <w:t xml:space="preserve">Цель игры: закрепить знания детей о том, как кричат домашние птицы, правильно произносить звуки. </w:t>
      </w:r>
      <w:r w:rsidR="00AE72A6" w:rsidRPr="00933753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33753">
        <w:rPr>
          <w:bCs/>
          <w:color w:val="000000" w:themeColor="text1"/>
          <w:sz w:val="28"/>
          <w:szCs w:val="28"/>
          <w:lang w:val="ru-RU"/>
        </w:rPr>
        <w:t xml:space="preserve">Взрослый предлагает послушать </w:t>
      </w:r>
      <w:proofErr w:type="gramStart"/>
      <w:r w:rsidRPr="00933753">
        <w:rPr>
          <w:bCs/>
          <w:color w:val="000000" w:themeColor="text1"/>
          <w:sz w:val="28"/>
          <w:szCs w:val="28"/>
          <w:lang w:val="ru-RU"/>
        </w:rPr>
        <w:t>стихотворение</w:t>
      </w:r>
      <w:r w:rsidR="00AE72A6" w:rsidRPr="00933753">
        <w:rPr>
          <w:bCs/>
          <w:color w:val="000000" w:themeColor="text1"/>
          <w:sz w:val="28"/>
          <w:szCs w:val="28"/>
          <w:lang w:val="ru-RU"/>
        </w:rPr>
        <w:t>:</w:t>
      </w:r>
      <w:r w:rsidRPr="00933753">
        <w:rPr>
          <w:bCs/>
          <w:color w:val="000000" w:themeColor="text1"/>
          <w:sz w:val="28"/>
          <w:szCs w:val="28"/>
          <w:lang w:val="ru-RU"/>
        </w:rPr>
        <w:t xml:space="preserve">   </w:t>
      </w:r>
      <w:proofErr w:type="gramEnd"/>
      <w:r w:rsidRPr="00933753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</w:t>
      </w:r>
      <w:r w:rsidR="00AE72A6" w:rsidRPr="00933753">
        <w:rPr>
          <w:bCs/>
          <w:color w:val="000000" w:themeColor="text1"/>
          <w:sz w:val="28"/>
          <w:szCs w:val="28"/>
          <w:lang w:val="ru-RU"/>
        </w:rPr>
        <w:t xml:space="preserve">      </w:t>
      </w:r>
      <w:r w:rsidRPr="00933753">
        <w:rPr>
          <w:bCs/>
          <w:color w:val="000000" w:themeColor="text1"/>
          <w:sz w:val="28"/>
          <w:szCs w:val="28"/>
          <w:lang w:val="ru-RU"/>
        </w:rPr>
        <w:t xml:space="preserve">  Наши уточки с утра – Кря-кря-кря! Кря-кря-кря!</w:t>
      </w:r>
    </w:p>
    <w:p w14:paraId="00450272" w14:textId="49C95DD9" w:rsidR="00952CB3" w:rsidRPr="00933753" w:rsidRDefault="00952CB3" w:rsidP="00952CB3">
      <w:pPr>
        <w:pStyle w:val="a3"/>
        <w:widowControl/>
        <w:spacing w:after="0" w:line="0" w:lineRule="atLeast"/>
        <w:rPr>
          <w:bCs/>
          <w:color w:val="000000" w:themeColor="text1"/>
          <w:sz w:val="28"/>
          <w:szCs w:val="28"/>
          <w:lang w:val="ru-RU"/>
        </w:rPr>
      </w:pPr>
      <w:r w:rsidRPr="00933753">
        <w:rPr>
          <w:bCs/>
          <w:color w:val="000000" w:themeColor="text1"/>
          <w:sz w:val="28"/>
          <w:szCs w:val="28"/>
          <w:lang w:val="ru-RU"/>
        </w:rPr>
        <w:t>Наши гуси у пруда – Га-</w:t>
      </w:r>
      <w:proofErr w:type="gramStart"/>
      <w:r w:rsidRPr="00933753">
        <w:rPr>
          <w:bCs/>
          <w:color w:val="000000" w:themeColor="text1"/>
          <w:sz w:val="28"/>
          <w:szCs w:val="28"/>
          <w:lang w:val="ru-RU"/>
        </w:rPr>
        <w:t>га-га</w:t>
      </w:r>
      <w:proofErr w:type="gramEnd"/>
      <w:r w:rsidRPr="00933753">
        <w:rPr>
          <w:bCs/>
          <w:color w:val="000000" w:themeColor="text1"/>
          <w:sz w:val="28"/>
          <w:szCs w:val="28"/>
          <w:lang w:val="ru-RU"/>
        </w:rPr>
        <w:t>! Га-</w:t>
      </w:r>
      <w:proofErr w:type="gramStart"/>
      <w:r w:rsidRPr="00933753">
        <w:rPr>
          <w:bCs/>
          <w:color w:val="000000" w:themeColor="text1"/>
          <w:sz w:val="28"/>
          <w:szCs w:val="28"/>
          <w:lang w:val="ru-RU"/>
        </w:rPr>
        <w:t>га-га</w:t>
      </w:r>
      <w:proofErr w:type="gramEnd"/>
      <w:r w:rsidRPr="00933753">
        <w:rPr>
          <w:bCs/>
          <w:color w:val="000000" w:themeColor="text1"/>
          <w:sz w:val="28"/>
          <w:szCs w:val="28"/>
          <w:lang w:val="ru-RU"/>
        </w:rPr>
        <w:t xml:space="preserve">!                                                                          Наши курочки в окно – Ко-ко-ко! Ко-ко-ко!                                                                                                                                А как Петя-петушок                                                                                                           Ранним-рано поутру Нам споет ку-ка-ре-ку!                                                        </w:t>
      </w:r>
    </w:p>
    <w:p w14:paraId="583CFA99" w14:textId="0BB2468E" w:rsidR="00952CB3" w:rsidRPr="00933753" w:rsidRDefault="00952CB3" w:rsidP="00952CB3">
      <w:pPr>
        <w:pStyle w:val="a3"/>
        <w:widowControl/>
        <w:spacing w:after="0" w:line="0" w:lineRule="atLeast"/>
        <w:rPr>
          <w:b/>
          <w:color w:val="000000" w:themeColor="text1"/>
          <w:sz w:val="28"/>
          <w:szCs w:val="28"/>
          <w:lang w:val="ru-RU"/>
        </w:rPr>
      </w:pPr>
      <w:r w:rsidRPr="00933753">
        <w:rPr>
          <w:bCs/>
          <w:color w:val="000000" w:themeColor="text1"/>
          <w:sz w:val="28"/>
          <w:szCs w:val="28"/>
          <w:lang w:val="ru-RU"/>
        </w:rPr>
        <w:t>«Как кричат уточки</w:t>
      </w:r>
      <w:r w:rsidR="0075600F" w:rsidRPr="00933753">
        <w:rPr>
          <w:bCs/>
          <w:color w:val="000000" w:themeColor="text1"/>
          <w:sz w:val="28"/>
          <w:szCs w:val="28"/>
          <w:lang w:val="ru-RU"/>
        </w:rPr>
        <w:t>?» - спрашивает взрослый и т.д.</w:t>
      </w:r>
    </w:p>
    <w:p w14:paraId="424C238C" w14:textId="2F59DB78" w:rsidR="004155BA" w:rsidRPr="00AE72A6" w:rsidRDefault="00AE72A6" w:rsidP="002C3E7E">
      <w:pPr>
        <w:pStyle w:val="a3"/>
        <w:widowControl/>
        <w:spacing w:after="0" w:line="0" w:lineRule="atLeast"/>
        <w:rPr>
          <w:color w:val="000000"/>
          <w:sz w:val="28"/>
          <w:szCs w:val="28"/>
          <w:lang w:val="ru-RU"/>
        </w:rPr>
      </w:pPr>
      <w:r>
        <w:rPr>
          <w:b/>
          <w:color w:val="CC0000"/>
          <w:sz w:val="28"/>
          <w:szCs w:val="28"/>
          <w:lang w:val="ru-RU"/>
        </w:rPr>
        <w:t>«Угадай на ощупь»</w:t>
      </w:r>
    </w:p>
    <w:p w14:paraId="7DFC968F" w14:textId="25456662" w:rsidR="004155BA" w:rsidRPr="00933753" w:rsidRDefault="004155BA" w:rsidP="00933753">
      <w:pPr>
        <w:pStyle w:val="a3"/>
        <w:widowControl/>
        <w:spacing w:after="0" w:line="0" w:lineRule="atLeast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В мешочек сложить разные предметы (игрушки, овощи, фрукты, и т.д.). Ребенок должен опустить в него руку и, не вытаскивая предмет, на ощупь определить и назвать то, что он ощупывает.</w:t>
      </w:r>
      <w:r w:rsidRPr="00933753">
        <w:rPr>
          <w:color w:val="000000" w:themeColor="text1"/>
          <w:sz w:val="28"/>
          <w:szCs w:val="28"/>
        </w:rPr>
        <w:br/>
        <w:t>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</w:t>
      </w:r>
    </w:p>
    <w:p w14:paraId="727584A1" w14:textId="619F3F69" w:rsidR="00AE72A6" w:rsidRDefault="00AE72A6" w:rsidP="004155BA">
      <w:pPr>
        <w:pStyle w:val="a3"/>
        <w:widowControl/>
        <w:spacing w:after="0" w:line="0" w:lineRule="atLeast"/>
        <w:ind w:firstLine="120"/>
        <w:rPr>
          <w:b/>
          <w:bCs/>
          <w:color w:val="FF0000"/>
          <w:sz w:val="28"/>
          <w:szCs w:val="28"/>
          <w:lang w:val="ru-RU"/>
        </w:rPr>
      </w:pPr>
      <w:r w:rsidRPr="00AE72A6">
        <w:rPr>
          <w:b/>
          <w:bCs/>
          <w:color w:val="FF0000"/>
          <w:sz w:val="28"/>
          <w:szCs w:val="28"/>
          <w:lang w:val="ru-RU"/>
        </w:rPr>
        <w:t>«Что в мешочках»</w:t>
      </w:r>
    </w:p>
    <w:p w14:paraId="35507F0E" w14:textId="3136040A" w:rsidR="00AE72A6" w:rsidRPr="00933753" w:rsidRDefault="00AE72A6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  <w:lang w:val="ru-RU"/>
        </w:rPr>
      </w:pPr>
      <w:r w:rsidRPr="00933753">
        <w:rPr>
          <w:color w:val="000000" w:themeColor="text1"/>
          <w:sz w:val="28"/>
          <w:szCs w:val="28"/>
          <w:lang w:val="ru-RU"/>
        </w:rPr>
        <w:t>Наполните полотняные мешочки гречкой, ватой, фасолью, шишками, песком, камушками и предложите ребенку на ощупь определить, что лежит в каждом мешочке.</w:t>
      </w:r>
    </w:p>
    <w:p w14:paraId="0045C097" w14:textId="041968DE" w:rsidR="00933753" w:rsidRPr="00933753" w:rsidRDefault="00933753" w:rsidP="004155BA">
      <w:pPr>
        <w:pStyle w:val="a3"/>
        <w:widowControl/>
        <w:spacing w:after="0" w:line="0" w:lineRule="atLeast"/>
        <w:ind w:firstLine="120"/>
        <w:rPr>
          <w:b/>
          <w:bCs/>
          <w:color w:val="FF0000"/>
          <w:sz w:val="28"/>
          <w:szCs w:val="28"/>
          <w:lang w:val="ru-RU"/>
        </w:rPr>
      </w:pPr>
      <w:r w:rsidRPr="00933753">
        <w:rPr>
          <w:b/>
          <w:bCs/>
          <w:color w:val="FF0000"/>
          <w:sz w:val="28"/>
          <w:szCs w:val="28"/>
          <w:lang w:val="ru-RU"/>
        </w:rPr>
        <w:t>«Разложи по цвету»</w:t>
      </w:r>
    </w:p>
    <w:p w14:paraId="5DD8B76E" w14:textId="29DED2D3" w:rsidR="00933753" w:rsidRPr="00933753" w:rsidRDefault="00933753" w:rsidP="00933753">
      <w:pPr>
        <w:pStyle w:val="a3"/>
        <w:widowControl/>
        <w:spacing w:after="0" w:line="0" w:lineRule="atLeast"/>
        <w:rPr>
          <w:color w:val="000000" w:themeColor="text1"/>
          <w:sz w:val="28"/>
          <w:szCs w:val="28"/>
          <w:lang w:val="ru-RU"/>
        </w:rPr>
      </w:pPr>
      <w:r w:rsidRPr="00933753">
        <w:rPr>
          <w:color w:val="000000" w:themeColor="text1"/>
          <w:sz w:val="28"/>
          <w:szCs w:val="28"/>
          <w:lang w:val="ru-RU"/>
        </w:rPr>
        <w:lastRenderedPageBreak/>
        <w:t>Приготовьте маленькие цветные картинки. Это могут быть изображения овощей, фруктов, одежды, игрушек, животных, птиц и т.д. Предложите разложить картинки по цветам: в зеленый кармашек – зеленые предметы, в желтый – желтые, в красный – красные.</w:t>
      </w:r>
    </w:p>
    <w:p w14:paraId="4E6E3E28" w14:textId="77777777" w:rsidR="00933753" w:rsidRDefault="00933753" w:rsidP="00933753">
      <w:pPr>
        <w:pStyle w:val="a3"/>
        <w:widowControl/>
        <w:spacing w:after="0" w:line="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</w:t>
      </w:r>
    </w:p>
    <w:p w14:paraId="63B05DA3" w14:textId="0FBFD672" w:rsidR="004155BA" w:rsidRPr="002C3E7E" w:rsidRDefault="00933753" w:rsidP="00933753">
      <w:pPr>
        <w:pStyle w:val="a3"/>
        <w:widowControl/>
        <w:spacing w:after="0" w:line="0" w:lineRule="atLeast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</w:t>
      </w:r>
      <w:r w:rsidR="004155BA" w:rsidRPr="002C3E7E">
        <w:rPr>
          <w:b/>
          <w:color w:val="0070C0"/>
          <w:sz w:val="28"/>
          <w:szCs w:val="28"/>
        </w:rPr>
        <w:t>Дидактические упражнения</w:t>
      </w:r>
    </w:p>
    <w:p w14:paraId="00051B5F" w14:textId="77777777" w:rsidR="004155BA" w:rsidRPr="00933753" w:rsidRDefault="004155BA" w:rsidP="00933753">
      <w:pPr>
        <w:pStyle w:val="a3"/>
        <w:widowControl/>
        <w:spacing w:after="0" w:line="0" w:lineRule="atLeast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Во время прогулок, одевания, раздевания, купания, на кухне во время приготовления еды можно проводить с ребенком дидактические упражнения.</w:t>
      </w:r>
    </w:p>
    <w:p w14:paraId="5EF7C73A" w14:textId="77777777" w:rsidR="004155BA" w:rsidRPr="00933753" w:rsidRDefault="004155BA" w:rsidP="004155BA">
      <w:pPr>
        <w:pStyle w:val="a3"/>
        <w:widowControl/>
        <w:spacing w:after="0" w:line="0" w:lineRule="atLeast"/>
        <w:rPr>
          <w:b/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ab/>
        <w:t>Для развития речи и обогащения словаря очень полезны загадки в виде вопроса или описательного предложения, но чаще всего в стихотворной форме. Их можно загадывать, играя с ребенком, во время принятия пищи (про продукты питания).</w:t>
      </w:r>
    </w:p>
    <w:p w14:paraId="5C719889" w14:textId="77777777" w:rsidR="00933753" w:rsidRDefault="00933753" w:rsidP="004155BA">
      <w:pPr>
        <w:pStyle w:val="a3"/>
        <w:widowControl/>
        <w:spacing w:after="0" w:line="0" w:lineRule="atLeast"/>
        <w:jc w:val="center"/>
        <w:rPr>
          <w:b/>
          <w:color w:val="0070C0"/>
          <w:sz w:val="28"/>
          <w:szCs w:val="28"/>
        </w:rPr>
      </w:pPr>
    </w:p>
    <w:p w14:paraId="62A2F35B" w14:textId="78B1EA2C" w:rsidR="004155BA" w:rsidRPr="008349CA" w:rsidRDefault="004155BA" w:rsidP="004155BA">
      <w:pPr>
        <w:pStyle w:val="a3"/>
        <w:widowControl/>
        <w:spacing w:after="0" w:line="0" w:lineRule="atLeast"/>
        <w:jc w:val="center"/>
        <w:rPr>
          <w:color w:val="0070C0"/>
          <w:sz w:val="28"/>
          <w:szCs w:val="28"/>
        </w:rPr>
      </w:pPr>
      <w:r w:rsidRPr="008349CA">
        <w:rPr>
          <w:b/>
          <w:color w:val="0070C0"/>
          <w:sz w:val="28"/>
          <w:szCs w:val="28"/>
        </w:rPr>
        <w:t>Обогащение бытового словаря</w:t>
      </w:r>
    </w:p>
    <w:p w14:paraId="205ED85B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– борщ, суп. Это мелкие тарелки, в них кладут второе – котлеты с гарниром, а это салатница – ее используют для салатов».</w:t>
      </w:r>
    </w:p>
    <w:p w14:paraId="719EDCEB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Следует попросить ребенка подать взрослому посуду и назвать то, что он подает.</w:t>
      </w:r>
    </w:p>
    <w:p w14:paraId="768E169C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Мама. Что мы поставили в сервант?</w:t>
      </w:r>
    </w:p>
    <w:p w14:paraId="44064699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Ребенок (отвечает обобщающим словом). Посуду.</w:t>
      </w:r>
    </w:p>
    <w:p w14:paraId="3FCF3306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</w:t>
      </w:r>
    </w:p>
    <w:p w14:paraId="0AE5460C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 xml:space="preserve">Таким же образом можно познакомить ребенка со звонком, холодильником, утюгом и т.д. Очень важно, чтобы ребенок слушал внимательно.  Выходя на прогулку, необходимо обратить внимание на деревья, траву, птиц; спросить, знает ли он, например, </w:t>
      </w:r>
      <w:r w:rsidRPr="00933753">
        <w:rPr>
          <w:color w:val="000000" w:themeColor="text1"/>
          <w:sz w:val="28"/>
          <w:szCs w:val="28"/>
          <w:lang w:val="ru-RU"/>
        </w:rPr>
        <w:t>как называется это дерево?</w:t>
      </w:r>
      <w:r w:rsidRPr="00933753">
        <w:rPr>
          <w:color w:val="000000" w:themeColor="text1"/>
          <w:sz w:val="28"/>
          <w:szCs w:val="28"/>
        </w:rPr>
        <w:t>; рассказать ему новое.</w:t>
      </w:r>
    </w:p>
    <w:p w14:paraId="18BCFE2C" w14:textId="77777777" w:rsidR="004155BA" w:rsidRPr="00933753" w:rsidRDefault="004155BA" w:rsidP="004155BA">
      <w:pPr>
        <w:pStyle w:val="a3"/>
        <w:widowControl/>
        <w:spacing w:after="0" w:line="0" w:lineRule="atLeast"/>
        <w:ind w:firstLine="1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14:paraId="256FA039" w14:textId="77777777" w:rsidR="004155BA" w:rsidRDefault="004155BA" w:rsidP="004155BA">
      <w:pPr>
        <w:pStyle w:val="a3"/>
        <w:widowControl/>
        <w:spacing w:after="0" w:line="0" w:lineRule="atLeast"/>
        <w:jc w:val="center"/>
        <w:rPr>
          <w:color w:val="000000"/>
          <w:sz w:val="28"/>
          <w:szCs w:val="28"/>
        </w:rPr>
      </w:pPr>
    </w:p>
    <w:p w14:paraId="46627410" w14:textId="77777777" w:rsidR="004155BA" w:rsidRDefault="004155BA" w:rsidP="004155BA">
      <w:pPr>
        <w:pStyle w:val="a3"/>
        <w:widowControl/>
        <w:spacing w:after="0" w:line="0" w:lineRule="atLeast"/>
        <w:jc w:val="center"/>
        <w:rPr>
          <w:color w:val="000000"/>
          <w:sz w:val="28"/>
          <w:szCs w:val="28"/>
        </w:rPr>
      </w:pPr>
      <w:r>
        <w:rPr>
          <w:b/>
          <w:color w:val="CC0000"/>
          <w:sz w:val="32"/>
          <w:szCs w:val="32"/>
        </w:rPr>
        <w:t>Советы родителям</w:t>
      </w:r>
    </w:p>
    <w:p w14:paraId="4A0B5CFC" w14:textId="77777777" w:rsidR="004155BA" w:rsidRPr="00933753" w:rsidRDefault="004155BA" w:rsidP="004155B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0" w:lineRule="atLeast"/>
        <w:ind w:left="7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Используйте каждую свободную минуту для беседы с ребенком.</w:t>
      </w:r>
    </w:p>
    <w:p w14:paraId="30FAFADA" w14:textId="77777777" w:rsidR="004155BA" w:rsidRPr="00933753" w:rsidRDefault="004155BA" w:rsidP="004155B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0" w:lineRule="atLeast"/>
        <w:ind w:left="7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Помните, что основные собеседники для ребенка в семье – мама, папа, бабушка или дедушка.</w:t>
      </w:r>
    </w:p>
    <w:p w14:paraId="277645BA" w14:textId="77777777" w:rsidR="004155BA" w:rsidRPr="00933753" w:rsidRDefault="004155BA" w:rsidP="004155B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0" w:lineRule="atLeast"/>
        <w:ind w:left="7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Поручайте старшим детям как можно больше разговаривать с ребенком в свободное время.</w:t>
      </w:r>
    </w:p>
    <w:p w14:paraId="7F5DC3D0" w14:textId="77777777" w:rsidR="004155BA" w:rsidRPr="00933753" w:rsidRDefault="004155BA" w:rsidP="004155B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0" w:lineRule="atLeast"/>
        <w:ind w:left="7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t>Приобретайте репродукции художественных картин, альбомы, картинки, рассматривайте их с детьми.</w:t>
      </w:r>
    </w:p>
    <w:p w14:paraId="4B2DFB32" w14:textId="77777777" w:rsidR="004155BA" w:rsidRPr="00933753" w:rsidRDefault="004155BA" w:rsidP="004155B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0" w:lineRule="atLeast"/>
        <w:ind w:left="720"/>
        <w:rPr>
          <w:color w:val="000000" w:themeColor="text1"/>
          <w:sz w:val="28"/>
          <w:szCs w:val="28"/>
        </w:rPr>
      </w:pPr>
      <w:r w:rsidRPr="00933753">
        <w:rPr>
          <w:color w:val="000000" w:themeColor="text1"/>
          <w:sz w:val="28"/>
          <w:szCs w:val="28"/>
        </w:rPr>
        <w:lastRenderedPageBreak/>
        <w:t>Предложите ребенку соревнование «Чья сказка лучше», «Чей рассказ интереснее» с участием всех членов семьи.</w:t>
      </w:r>
    </w:p>
    <w:p w14:paraId="3E0A9816" w14:textId="77777777" w:rsidR="004155BA" w:rsidRDefault="004155BA" w:rsidP="004155BA">
      <w:pPr>
        <w:pStyle w:val="a3"/>
        <w:widowControl/>
        <w:numPr>
          <w:ilvl w:val="0"/>
          <w:numId w:val="1"/>
        </w:numPr>
        <w:tabs>
          <w:tab w:val="left" w:pos="720"/>
        </w:tabs>
        <w:spacing w:after="0" w:line="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</w:t>
      </w:r>
    </w:p>
    <w:p w14:paraId="60DDDF71" w14:textId="473998BB" w:rsidR="00287EE1" w:rsidRPr="00287EE1" w:rsidRDefault="00287EE1">
      <w:pPr>
        <w:rPr>
          <w:sz w:val="28"/>
          <w:szCs w:val="28"/>
        </w:rPr>
      </w:pPr>
    </w:p>
    <w:sectPr w:rsidR="00287EE1" w:rsidRPr="0028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1"/>
    <w:rsid w:val="00287EE1"/>
    <w:rsid w:val="002C3E7E"/>
    <w:rsid w:val="004155BA"/>
    <w:rsid w:val="0075600F"/>
    <w:rsid w:val="008349CA"/>
    <w:rsid w:val="00933753"/>
    <w:rsid w:val="00952CB3"/>
    <w:rsid w:val="00A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0521"/>
  <w15:chartTrackingRefBased/>
  <w15:docId w15:val="{C831B7F3-03A2-4586-BE4C-1B7DAD4D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5BA"/>
    <w:pPr>
      <w:spacing w:after="120"/>
    </w:pPr>
  </w:style>
  <w:style w:type="character" w:customStyle="1" w:styleId="a4">
    <w:name w:val="Основной текст Знак"/>
    <w:basedOn w:val="a0"/>
    <w:link w:val="a3"/>
    <w:rsid w:val="004155B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Евгений Александрович</dc:creator>
  <cp:keywords/>
  <dc:description/>
  <cp:lastModifiedBy>Юровских Евгений Александрович</cp:lastModifiedBy>
  <cp:revision>4</cp:revision>
  <dcterms:created xsi:type="dcterms:W3CDTF">2023-02-28T08:42:00Z</dcterms:created>
  <dcterms:modified xsi:type="dcterms:W3CDTF">2023-02-28T09:34:00Z</dcterms:modified>
</cp:coreProperties>
</file>