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360" w:rsidRDefault="006C1360" w:rsidP="006C1360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color w:val="000000"/>
          <w:sz w:val="36"/>
        </w:rPr>
      </w:pPr>
      <w:r>
        <w:rPr>
          <w:rFonts w:ascii="Georgia" w:eastAsia="Times New Roman" w:hAnsi="Georgia" w:cs="Arial"/>
          <w:color w:val="000000"/>
          <w:sz w:val="36"/>
        </w:rPr>
        <w:t>Ребенок и книга.</w:t>
      </w:r>
    </w:p>
    <w:p w:rsidR="006C1360" w:rsidRDefault="006C1360" w:rsidP="006C136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1360">
        <w:rPr>
          <w:rFonts w:ascii="Times New Roman" w:eastAsia="Times New Roman" w:hAnsi="Times New Roman" w:cs="Times New Roman"/>
          <w:color w:val="000000"/>
          <w:sz w:val="28"/>
          <w:szCs w:val="28"/>
        </w:rPr>
        <w:t>( Железнова М.В.)</w:t>
      </w:r>
    </w:p>
    <w:p w:rsidR="006C1360" w:rsidRPr="006C1360" w:rsidRDefault="006C1360" w:rsidP="006C136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1360" w:rsidRPr="006C1360" w:rsidRDefault="006C1360" w:rsidP="006C1360">
      <w:pPr>
        <w:shd w:val="clear" w:color="auto" w:fill="FFFFFF"/>
        <w:spacing w:after="0" w:line="240" w:lineRule="auto"/>
        <w:ind w:left="5536"/>
        <w:rPr>
          <w:rFonts w:ascii="Arial" w:eastAsia="Times New Roman" w:hAnsi="Arial" w:cs="Arial"/>
          <w:color w:val="000000"/>
        </w:rPr>
      </w:pPr>
      <w:r w:rsidRPr="006C1360">
        <w:rPr>
          <w:rFonts w:ascii="Times New Roman" w:eastAsia="Times New Roman" w:hAnsi="Times New Roman" w:cs="Times New Roman"/>
          <w:color w:val="000000"/>
          <w:sz w:val="28"/>
        </w:rPr>
        <w:t xml:space="preserve">Мы дружны с печатным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</w:t>
      </w:r>
      <w:r w:rsidRPr="006C1360">
        <w:rPr>
          <w:rFonts w:ascii="Times New Roman" w:eastAsia="Times New Roman" w:hAnsi="Times New Roman" w:cs="Times New Roman"/>
          <w:color w:val="000000"/>
          <w:sz w:val="28"/>
        </w:rPr>
        <w:t>ловом,</w:t>
      </w:r>
      <w:r w:rsidRPr="006C13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</w:r>
      <w:r w:rsidRPr="006C1360">
        <w:rPr>
          <w:rFonts w:ascii="Times New Roman" w:eastAsia="Times New Roman" w:hAnsi="Times New Roman" w:cs="Times New Roman"/>
          <w:color w:val="000000"/>
          <w:sz w:val="28"/>
        </w:rPr>
        <w:t>Если б не было его,</w:t>
      </w:r>
      <w:r w:rsidRPr="006C1360">
        <w:rPr>
          <w:rFonts w:ascii="Times New Roman" w:eastAsia="Times New Roman" w:hAnsi="Times New Roman" w:cs="Times New Roman"/>
          <w:i/>
          <w:iCs/>
          <w:color w:val="000000"/>
          <w:sz w:val="28"/>
        </w:rPr>
        <w:t> </w:t>
      </w:r>
      <w:r w:rsidRPr="006C13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</w:r>
      <w:r w:rsidRPr="006C1360">
        <w:rPr>
          <w:rFonts w:ascii="Times New Roman" w:eastAsia="Times New Roman" w:hAnsi="Times New Roman" w:cs="Times New Roman"/>
          <w:color w:val="000000"/>
          <w:sz w:val="28"/>
        </w:rPr>
        <w:t>Ни о старом, ни о новом</w:t>
      </w:r>
      <w:r w:rsidRPr="006C13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</w:r>
      <w:r w:rsidRPr="006C1360">
        <w:rPr>
          <w:rFonts w:ascii="Times New Roman" w:eastAsia="Times New Roman" w:hAnsi="Times New Roman" w:cs="Times New Roman"/>
          <w:color w:val="000000"/>
          <w:sz w:val="28"/>
        </w:rPr>
        <w:t>Мы не знали б ничего…  </w:t>
      </w:r>
    </w:p>
    <w:p w:rsidR="006C1360" w:rsidRPr="006C1360" w:rsidRDefault="006C1360" w:rsidP="006C1360">
      <w:pPr>
        <w:shd w:val="clear" w:color="auto" w:fill="FFFFFF"/>
        <w:spacing w:after="0" w:line="240" w:lineRule="auto"/>
        <w:ind w:left="5536"/>
        <w:rPr>
          <w:rFonts w:ascii="Arial" w:eastAsia="Times New Roman" w:hAnsi="Arial" w:cs="Arial"/>
          <w:color w:val="000000"/>
        </w:rPr>
      </w:pPr>
      <w:r w:rsidRPr="006C1360">
        <w:rPr>
          <w:rFonts w:ascii="Times New Roman" w:eastAsia="Times New Roman" w:hAnsi="Times New Roman" w:cs="Times New Roman"/>
          <w:color w:val="000000"/>
          <w:sz w:val="28"/>
        </w:rPr>
        <w:t>                             С.</w:t>
      </w:r>
      <w:proofErr w:type="gramStart"/>
      <w:r w:rsidRPr="006C1360">
        <w:rPr>
          <w:rFonts w:ascii="Times New Roman" w:eastAsia="Times New Roman" w:hAnsi="Times New Roman" w:cs="Times New Roman"/>
          <w:color w:val="000000"/>
          <w:sz w:val="28"/>
        </w:rPr>
        <w:t>В</w:t>
      </w:r>
      <w:proofErr w:type="gramEnd"/>
      <w:r w:rsidRPr="006C1360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М</w:t>
      </w:r>
      <w:r w:rsidRPr="006C1360">
        <w:rPr>
          <w:rFonts w:ascii="Times New Roman" w:eastAsia="Times New Roman" w:hAnsi="Times New Roman" w:cs="Times New Roman"/>
          <w:color w:val="000000"/>
          <w:sz w:val="28"/>
        </w:rPr>
        <w:t>ихалков</w:t>
      </w:r>
    </w:p>
    <w:p w:rsidR="006C1360" w:rsidRPr="006C1360" w:rsidRDefault="006C1360" w:rsidP="006C13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6C1360" w:rsidRPr="006C1360" w:rsidRDefault="006C1360" w:rsidP="006C1360">
      <w:pPr>
        <w:shd w:val="clear" w:color="auto" w:fill="FFFFFF"/>
        <w:spacing w:after="0" w:line="240" w:lineRule="auto"/>
        <w:ind w:firstLine="900"/>
        <w:jc w:val="both"/>
        <w:rPr>
          <w:rFonts w:ascii="Arial" w:eastAsia="Times New Roman" w:hAnsi="Arial" w:cs="Arial"/>
          <w:color w:val="000000"/>
        </w:rPr>
      </w:pPr>
      <w:r w:rsidRPr="006C1360">
        <w:rPr>
          <w:rFonts w:ascii="Times New Roman" w:eastAsia="Times New Roman" w:hAnsi="Times New Roman" w:cs="Times New Roman"/>
          <w:color w:val="000000"/>
          <w:sz w:val="28"/>
        </w:rPr>
        <w:t>Как воспитать интерес у ребенка к чтению? Что надо для того, чтобы ребенок читал хорошо и с удовольствием? Как развивать желание читать? Такие вопросы рано или поздно возникают практически у всех родителей. Ведь мы, взрослые, понимаем, что чтение – залог успешного  обучения ребенка.</w:t>
      </w:r>
    </w:p>
    <w:p w:rsidR="006C1360" w:rsidRPr="006C1360" w:rsidRDefault="006C1360" w:rsidP="006C1360">
      <w:pPr>
        <w:shd w:val="clear" w:color="auto" w:fill="FFFFFF"/>
        <w:spacing w:after="0" w:line="240" w:lineRule="auto"/>
        <w:ind w:firstLine="900"/>
        <w:jc w:val="both"/>
        <w:rPr>
          <w:rFonts w:ascii="Arial" w:eastAsia="Times New Roman" w:hAnsi="Arial" w:cs="Arial"/>
          <w:color w:val="000000"/>
        </w:rPr>
      </w:pPr>
      <w:r w:rsidRPr="006C1360">
        <w:rPr>
          <w:rFonts w:ascii="Times New Roman" w:eastAsia="Times New Roman" w:hAnsi="Times New Roman" w:cs="Times New Roman"/>
          <w:color w:val="000000"/>
          <w:sz w:val="28"/>
        </w:rPr>
        <w:t xml:space="preserve">Для того чтобы ребенок стал </w:t>
      </w:r>
      <w:proofErr w:type="spellStart"/>
      <w:r w:rsidRPr="006C1360">
        <w:rPr>
          <w:rFonts w:ascii="Times New Roman" w:eastAsia="Times New Roman" w:hAnsi="Times New Roman" w:cs="Times New Roman"/>
          <w:color w:val="000000"/>
          <w:sz w:val="28"/>
        </w:rPr>
        <w:t>Читайкой</w:t>
      </w:r>
      <w:proofErr w:type="spellEnd"/>
      <w:r w:rsidRPr="006C1360">
        <w:rPr>
          <w:rFonts w:ascii="Times New Roman" w:eastAsia="Times New Roman" w:hAnsi="Times New Roman" w:cs="Times New Roman"/>
          <w:color w:val="000000"/>
          <w:sz w:val="28"/>
        </w:rPr>
        <w:t>, читал хорошо и с интересом, надо обратить внимание на некоторые, очень важные, моменты. Возможно, кому-то это покажется незначительным, не важным, но на деле именно такие неважные факторы оказывают самое сильное влияние на ребенка.</w:t>
      </w:r>
    </w:p>
    <w:p w:rsidR="006C1360" w:rsidRDefault="006C1360" w:rsidP="006C1360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6C1360">
        <w:rPr>
          <w:rFonts w:ascii="Times New Roman" w:eastAsia="Times New Roman" w:hAnsi="Times New Roman" w:cs="Times New Roman"/>
          <w:color w:val="000000"/>
          <w:sz w:val="28"/>
        </w:rPr>
        <w:t>Нам взрослым, надо понять, что - ребенок это не заводная игрушка, которую можно включить по определенной программе. Ребенок – это маленькая личность со своими чертами характера, интересами и желаньями. И эта маленькая личность развивается по своей схеме.</w:t>
      </w:r>
    </w:p>
    <w:p w:rsidR="006C1360" w:rsidRPr="006C1360" w:rsidRDefault="006C1360" w:rsidP="006C1360">
      <w:pPr>
        <w:shd w:val="clear" w:color="auto" w:fill="FFFFFF"/>
        <w:spacing w:after="0" w:line="240" w:lineRule="auto"/>
        <w:ind w:firstLine="900"/>
        <w:jc w:val="both"/>
        <w:rPr>
          <w:rFonts w:ascii="Arial" w:eastAsia="Times New Roman" w:hAnsi="Arial" w:cs="Arial"/>
          <w:color w:val="000000"/>
        </w:rPr>
      </w:pPr>
      <w:r w:rsidRPr="006C1360">
        <w:rPr>
          <w:rFonts w:ascii="Times New Roman" w:eastAsia="Times New Roman" w:hAnsi="Times New Roman" w:cs="Times New Roman"/>
          <w:color w:val="000000"/>
          <w:sz w:val="28"/>
        </w:rPr>
        <w:t xml:space="preserve">Воспитывают ребенка, как известно, не наши слова, а поступки и среда обитания. Если папа все время лежит перед телевизором, а мама все свободное время разговаривает по телефону, то не стоит ожидать от ребенка, что он будет с упоением читать книги. Зато в той семье, где родители часто читают и обсуждают книги, скорее всего, вырастет хороший читатель. Хотите привить интерес к чтению своему ребенку? Читайте сами и читайте ребенку, рассказывайте о </w:t>
      </w:r>
      <w:proofErr w:type="gramStart"/>
      <w:r w:rsidRPr="006C1360">
        <w:rPr>
          <w:rFonts w:ascii="Times New Roman" w:eastAsia="Times New Roman" w:hAnsi="Times New Roman" w:cs="Times New Roman"/>
          <w:color w:val="000000"/>
          <w:sz w:val="28"/>
        </w:rPr>
        <w:t>прочитанном</w:t>
      </w:r>
      <w:proofErr w:type="gramEnd"/>
      <w:r w:rsidRPr="006C1360">
        <w:rPr>
          <w:rFonts w:ascii="Times New Roman" w:eastAsia="Times New Roman" w:hAnsi="Times New Roman" w:cs="Times New Roman"/>
          <w:color w:val="000000"/>
          <w:sz w:val="28"/>
        </w:rPr>
        <w:t>, обсуждайте книги.</w:t>
      </w:r>
    </w:p>
    <w:p w:rsidR="006C1360" w:rsidRPr="006C1360" w:rsidRDefault="006C1360" w:rsidP="006C1360">
      <w:pPr>
        <w:shd w:val="clear" w:color="auto" w:fill="FFFFFF"/>
        <w:spacing w:after="0" w:line="240" w:lineRule="auto"/>
        <w:ind w:firstLine="900"/>
        <w:jc w:val="both"/>
        <w:rPr>
          <w:rFonts w:ascii="Arial" w:eastAsia="Times New Roman" w:hAnsi="Arial" w:cs="Arial"/>
          <w:color w:val="000000"/>
        </w:rPr>
      </w:pPr>
      <w:r w:rsidRPr="006C1360">
        <w:rPr>
          <w:rFonts w:ascii="Times New Roman" w:eastAsia="Times New Roman" w:hAnsi="Times New Roman" w:cs="Times New Roman"/>
          <w:color w:val="000000"/>
          <w:sz w:val="28"/>
        </w:rPr>
        <w:t>Хотите видеть ребенка успешным? Умным? Счастливым? Тогда обратите внимание на секреты, которые непосредственно могут повлиять на воспитание интереса к чтению.</w:t>
      </w:r>
    </w:p>
    <w:p w:rsidR="006C1360" w:rsidRPr="006C1360" w:rsidRDefault="006C1360" w:rsidP="006C13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6C1360" w:rsidRPr="006C1360" w:rsidRDefault="006C1360" w:rsidP="006C1360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</w:rPr>
      </w:pPr>
    </w:p>
    <w:sectPr w:rsidR="006C1360" w:rsidRPr="006C1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82860"/>
    <w:multiLevelType w:val="multilevel"/>
    <w:tmpl w:val="3C7A8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D00FCE"/>
    <w:multiLevelType w:val="multilevel"/>
    <w:tmpl w:val="67EE9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C1360"/>
    <w:rsid w:val="006C1360"/>
    <w:rsid w:val="00F66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C13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6">
    <w:name w:val="heading 6"/>
    <w:basedOn w:val="a"/>
    <w:link w:val="60"/>
    <w:uiPriority w:val="9"/>
    <w:qFormat/>
    <w:rsid w:val="006C136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C136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60">
    <w:name w:val="Заголовок 6 Знак"/>
    <w:basedOn w:val="a0"/>
    <w:link w:val="6"/>
    <w:uiPriority w:val="9"/>
    <w:rsid w:val="006C1360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c2">
    <w:name w:val="c2"/>
    <w:basedOn w:val="a"/>
    <w:rsid w:val="006C1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6C1360"/>
  </w:style>
  <w:style w:type="character" w:customStyle="1" w:styleId="c0">
    <w:name w:val="c0"/>
    <w:basedOn w:val="a0"/>
    <w:rsid w:val="006C1360"/>
  </w:style>
  <w:style w:type="character" w:customStyle="1" w:styleId="c12">
    <w:name w:val="c12"/>
    <w:basedOn w:val="a0"/>
    <w:rsid w:val="006C1360"/>
  </w:style>
  <w:style w:type="paragraph" w:customStyle="1" w:styleId="c1">
    <w:name w:val="c1"/>
    <w:basedOn w:val="a"/>
    <w:rsid w:val="006C1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6C1360"/>
    <w:rPr>
      <w:color w:val="0000FF"/>
      <w:u w:val="single"/>
    </w:rPr>
  </w:style>
  <w:style w:type="paragraph" w:customStyle="1" w:styleId="search-excerpt">
    <w:name w:val="search-excerpt"/>
    <w:basedOn w:val="a"/>
    <w:rsid w:val="006C1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ke-tooltip">
    <w:name w:val="like-tooltip"/>
    <w:basedOn w:val="a0"/>
    <w:rsid w:val="006C1360"/>
  </w:style>
  <w:style w:type="character" w:customStyle="1" w:styleId="flag-throbber">
    <w:name w:val="flag-throbber"/>
    <w:basedOn w:val="a0"/>
    <w:rsid w:val="006C1360"/>
  </w:style>
  <w:style w:type="paragraph" w:styleId="a4">
    <w:name w:val="Balloon Text"/>
    <w:basedOn w:val="a"/>
    <w:link w:val="a5"/>
    <w:uiPriority w:val="99"/>
    <w:semiHidden/>
    <w:unhideWhenUsed/>
    <w:rsid w:val="006C1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13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6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5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5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87461">
                  <w:marLeft w:val="0"/>
                  <w:marRight w:val="0"/>
                  <w:marTop w:val="0"/>
                  <w:marBottom w:val="0"/>
                  <w:divBdr>
                    <w:top w:val="single" w:sz="12" w:space="7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30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83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623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910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858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0796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785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2948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39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153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1524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3699183">
                                                                          <w:marLeft w:val="136"/>
                                                                          <w:marRight w:val="136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9381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0677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7252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1051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35275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4321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6408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33040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99858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16325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81747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19359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390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73999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6" w:space="3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796841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6" w:space="3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017576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6" w:space="3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896365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6" w:space="3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450712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6" w:space="3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127094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6" w:space="3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923220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6" w:space="3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07644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26650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79466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2023-07-12T10:12:00Z</dcterms:created>
  <dcterms:modified xsi:type="dcterms:W3CDTF">2023-07-12T13:13:00Z</dcterms:modified>
</cp:coreProperties>
</file>