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F" w:rsidRPr="006B2B0F" w:rsidRDefault="006B2B0F" w:rsidP="006B2B0F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color w:val="000000"/>
          <w:sz w:val="32"/>
          <w:szCs w:val="32"/>
        </w:rPr>
      </w:pPr>
      <w:r w:rsidRPr="006B2B0F">
        <w:rPr>
          <w:rStyle w:val="c6"/>
          <w:b/>
          <w:bCs/>
          <w:color w:val="000000"/>
          <w:sz w:val="32"/>
          <w:szCs w:val="32"/>
        </w:rPr>
        <w:t xml:space="preserve">О важности и особенностях работы в тетради в крупную </w:t>
      </w:r>
      <w:r>
        <w:rPr>
          <w:rStyle w:val="c6"/>
          <w:b/>
          <w:bCs/>
          <w:color w:val="000000"/>
          <w:sz w:val="32"/>
          <w:szCs w:val="32"/>
        </w:rPr>
        <w:t>клетку в подготовительной группе</w:t>
      </w:r>
    </w:p>
    <w:p w:rsidR="006B2B0F" w:rsidRPr="006B2B0F" w:rsidRDefault="006B2B0F" w:rsidP="006B2B0F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/>
          <w:i/>
          <w:color w:val="000000"/>
          <w:sz w:val="22"/>
          <w:szCs w:val="22"/>
        </w:rPr>
      </w:pPr>
      <w:r w:rsidRPr="006B2B0F">
        <w:rPr>
          <w:rStyle w:val="c6"/>
          <w:bCs/>
          <w:i/>
          <w:color w:val="000000"/>
          <w:sz w:val="28"/>
          <w:szCs w:val="28"/>
        </w:rPr>
        <w:t>(Железнова М.В.)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первом этапе обучения в школе дети часто испытывают затруднения с письмом: быстро устает рука, теряется рабочая строка, не получается правильное написание букв; нередко встречается </w:t>
      </w:r>
      <w:r>
        <w:rPr>
          <w:rStyle w:val="c2"/>
          <w:i/>
          <w:iCs/>
          <w:color w:val="000000"/>
          <w:sz w:val="28"/>
          <w:szCs w:val="28"/>
        </w:rPr>
        <w:t>«зеркальное письмо»</w:t>
      </w:r>
      <w:r>
        <w:rPr>
          <w:rStyle w:val="c0"/>
          <w:color w:val="000000"/>
          <w:sz w:val="28"/>
          <w:szCs w:val="28"/>
        </w:rPr>
        <w:t>; ребенок не различает понятия </w:t>
      </w:r>
      <w:r>
        <w:rPr>
          <w:rStyle w:val="c2"/>
          <w:i/>
          <w:iCs/>
          <w:color w:val="000000"/>
          <w:sz w:val="28"/>
          <w:szCs w:val="28"/>
        </w:rPr>
        <w:t>«лево»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«право»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«лист»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«страница»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«строка»</w:t>
      </w:r>
      <w:r>
        <w:rPr>
          <w:rStyle w:val="c0"/>
          <w:color w:val="000000"/>
          <w:sz w:val="28"/>
          <w:szCs w:val="28"/>
        </w:rPr>
        <w:t>, не укладывается в общий темп работы.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это отрицательно сказывается на усвоении детьми программы первого класса и вызывает необходимость организации в группе специальной системы работы, целью которой является подготовка руки ребенка к систематическому письму, формирование элементарных специфических графических навыков письма.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занятия, сочетающие тренировку мелкой моторики пальцев руки с решением задач умственного развития, необходимо проводить с детьми регулярно, следуя определенной системе упражнений.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Учитывая возрастные особенности старших дошкольников, в том числе особенности зрительного восприятия, занятия проводятся в тетрадях с крупной клеткой. Клетка дает большие возможности для развития мелкой моторики и элементарных графических навыков письма, так как рисование по клеткам требует мелких и точных движений, а также создает благоприятные условия для развития ориентировки в пространстве.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 работы включает проработку следующих разделов: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Знакомство с тетрадью и рабочей строкой.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Вертикальные и горизонтальные прямые линии и комбинации из них.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Наклонные прямые линии и комбинации из них.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Дуги, волнистые линии, круги, овалы.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Штриховки.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Рисование по клеткам предметов сложной формы.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Дорисовывание второй половины симметричного изображения.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Графические диктанты.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Упражнения постепенно усложняются.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придерживаться примерного плана занятия (или части занятия) по развитию элементарных графических навыков письма: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Сообщение детям темы занятия.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Рассматривание образца упражнения, объяснение способа его выполнения.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Показ способа выполнения задания на доске или в тетради с одновременным пояснением: «Поставим ручку в правый верхний угол клетки, проведем прямую в левый нижний угол и т. д.»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Проговаривание детьми способа выполнения задания.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Выполнение задания.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6. Контроль со стороны педагога за точностью выполнения задания детьми, правильной постановки руки, положения тела при письме.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Привлечение ребенка к анализу качества выполненной работы.</w:t>
      </w:r>
    </w:p>
    <w:p w:rsidR="006B2B0F" w:rsidRDefault="006B2B0F" w:rsidP="006B2B0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закрепления положительного эмоционального состояния от выполненной работы, ребята в конце занятия могут раскрасить или дополнить  получившиеся изображения.</w:t>
      </w:r>
    </w:p>
    <w:p w:rsidR="00075BD7" w:rsidRDefault="00075BD7"/>
    <w:sectPr w:rsidR="0007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BD7"/>
    <w:rsid w:val="00075BD7"/>
    <w:rsid w:val="006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B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B2B0F"/>
  </w:style>
  <w:style w:type="paragraph" w:customStyle="1" w:styleId="c1">
    <w:name w:val="c1"/>
    <w:basedOn w:val="a"/>
    <w:rsid w:val="006B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2B0F"/>
  </w:style>
  <w:style w:type="character" w:customStyle="1" w:styleId="c2">
    <w:name w:val="c2"/>
    <w:basedOn w:val="a0"/>
    <w:rsid w:val="006B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2185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2023-10-15T09:30:00Z</dcterms:created>
  <dcterms:modified xsi:type="dcterms:W3CDTF">2023-10-15T09:36:00Z</dcterms:modified>
</cp:coreProperties>
</file>