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E" w:rsidRPr="00945568" w:rsidRDefault="001E2ADE" w:rsidP="001E2ADE">
      <w:pPr>
        <w:pStyle w:val="c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45568">
        <w:rPr>
          <w:rStyle w:val="c3"/>
          <w:bCs/>
          <w:sz w:val="32"/>
          <w:szCs w:val="32"/>
        </w:rPr>
        <w:t>ЗАКАЛИВАНИЕ ДОШКОЛЬНИКОВ</w:t>
      </w:r>
    </w:p>
    <w:p w:rsidR="001E2ADE" w:rsidRPr="00945568" w:rsidRDefault="001E2ADE" w:rsidP="001E2AD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sz w:val="32"/>
          <w:szCs w:val="32"/>
        </w:rPr>
      </w:pPr>
      <w:r w:rsidRPr="00945568">
        <w:rPr>
          <w:rStyle w:val="c3"/>
          <w:bCs/>
          <w:sz w:val="32"/>
          <w:szCs w:val="32"/>
        </w:rPr>
        <w:t>В ЗИМНИЙ ПЕРИОД</w:t>
      </w:r>
    </w:p>
    <w:p w:rsidR="001E2ADE" w:rsidRDefault="00945568" w:rsidP="00945568">
      <w:pPr>
        <w:pStyle w:val="c5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945568">
        <w:rPr>
          <w:sz w:val="32"/>
          <w:szCs w:val="32"/>
        </w:rPr>
        <w:t>(Железнова М.В.)</w:t>
      </w:r>
    </w:p>
    <w:p w:rsidR="00945568" w:rsidRPr="00945568" w:rsidRDefault="00945568" w:rsidP="00945568">
      <w:pPr>
        <w:pStyle w:val="c5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Закаливание снегом можно считать самым интенсивным методом укрепления детского иммунитета. Именно снег и температура воздушной среды активнее всего охлаждают тело, вызывая немедленную реакцию. Закаливание холодом подразумевает кратковременный контакт обнаженного тела с ледяной водой, снегом, морозным воздухом. Такие условия для закаливания предоставляются исключительно снежной зимой.</w:t>
      </w:r>
      <w:r w:rsidRPr="001E2ADE">
        <w:rPr>
          <w:rStyle w:val="c3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закаляться зимой?</w:t>
      </w:r>
      <w:r w:rsidR="0094556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Закаливание природными факторами в теплое время года не вызывает удивления. Однако при мысли о купании в проруби или пробежке босиком по снегу у родителей может возникнуть рефлекторная реакция отрицания. В результате ребенок лишается отличной возможности укрепить свой организм в течение зимы, когда природа предоставляет для этого свои средства и возможности.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Можно, конечно, и довольствоваться золотой серединой — контрастными процедурами. Такое закаливание эффективнее традиционного и более щадящее, чем интенсивное. Также стоит </w:t>
      </w:r>
      <w:r w:rsidR="00945568">
        <w:rPr>
          <w:rStyle w:val="c1"/>
          <w:color w:val="000000"/>
          <w:sz w:val="28"/>
          <w:szCs w:val="28"/>
        </w:rPr>
        <w:t>отказаться от закаливания зимой</w:t>
      </w:r>
      <w:proofErr w:type="gramStart"/>
      <w:r w:rsidR="00945568">
        <w:rPr>
          <w:rStyle w:val="c1"/>
          <w:color w:val="000000"/>
          <w:sz w:val="28"/>
          <w:szCs w:val="28"/>
        </w:rPr>
        <w:t>.</w:t>
      </w:r>
      <w:proofErr w:type="gramEnd"/>
      <w:r w:rsidR="00945568">
        <w:rPr>
          <w:rStyle w:val="c1"/>
          <w:color w:val="000000"/>
          <w:sz w:val="28"/>
          <w:szCs w:val="28"/>
        </w:rPr>
        <w:t xml:space="preserve"> Е</w:t>
      </w:r>
      <w:r>
        <w:rPr>
          <w:rStyle w:val="c1"/>
          <w:color w:val="000000"/>
          <w:sz w:val="28"/>
          <w:szCs w:val="28"/>
        </w:rPr>
        <w:t>сли у ребенка наблюдаются хронические</w:t>
      </w:r>
      <w:r w:rsidR="00945568">
        <w:rPr>
          <w:rStyle w:val="c1"/>
          <w:color w:val="000000"/>
          <w:sz w:val="28"/>
          <w:szCs w:val="28"/>
        </w:rPr>
        <w:t xml:space="preserve"> заболевания</w:t>
      </w:r>
      <w:r>
        <w:rPr>
          <w:rStyle w:val="c1"/>
          <w:color w:val="000000"/>
          <w:sz w:val="28"/>
          <w:szCs w:val="28"/>
        </w:rPr>
        <w:t xml:space="preserve"> тонзиллит, воспаление аденоидов или миндалин и пр. В таком случае подойдет контрастное закаливание.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</w:t>
      </w:r>
      <w:r w:rsidR="00945568">
        <w:rPr>
          <w:rStyle w:val="c1"/>
          <w:color w:val="000000"/>
          <w:sz w:val="28"/>
          <w:szCs w:val="28"/>
        </w:rPr>
        <w:t>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Закаливание снегом начинается после того, как завершается подготовка организма к температурной разнице. Подготовить ребенка к зимнему закаливанию холодом можно обливанием и обтираниями прохладной водой.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Прогулка по снегу</w:t>
      </w:r>
      <w:r w:rsidR="00945568">
        <w:rPr>
          <w:rStyle w:val="c1"/>
          <w:color w:val="000000"/>
          <w:sz w:val="28"/>
          <w:szCs w:val="28"/>
        </w:rPr>
        <w:t>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прогулку лучше надеть сапожки, которые легко снимаются. Нельзя разувать детей, если они не согрелись. Для этого можно поиграть в снежки или просто побегать. У румяного ребенка наверняка ножки в тепле. Закаливание снегом начинается с одной ножки: снимается обувь, и ножка ставится на снег на несколько секунд. После процедуры вытирается сухим полотенцем и снова обувается. То же повторяют с другой ногой. Когда ребенок привыкнет к холоду, можно давать ему побегать по неглубокому снегу до 3 минут — ему наверняка понравятся новые ощущения, если вы позаботитесь о том, чтобы под снегом была земля, а не асфальт или бетон.</w:t>
      </w:r>
    </w:p>
    <w:p w:rsidR="001E2ADE" w:rsidRDefault="001E2ADE" w:rsidP="001E2AD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Однако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стоит учесть, что организм каждого ребенка индивидуален и нельзя слепо следовать общим рекомендациям. Смотрите по состоянию малыша — если он не замерз, то все в порядке. Если же вы заметили признаки охлаждения, то прервите процедуру и уменьшите ее продолжительность в следующий раз.</w:t>
      </w:r>
    </w:p>
    <w:sectPr w:rsidR="001E2ADE" w:rsidSect="00C0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DE"/>
    <w:rsid w:val="001C36E9"/>
    <w:rsid w:val="001E2ADE"/>
    <w:rsid w:val="007554EE"/>
    <w:rsid w:val="00945568"/>
    <w:rsid w:val="00AE596F"/>
    <w:rsid w:val="00C0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ADE"/>
  </w:style>
  <w:style w:type="paragraph" w:customStyle="1" w:styleId="c2">
    <w:name w:val="c2"/>
    <w:basedOn w:val="a"/>
    <w:rsid w:val="001E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Microsoft Office</cp:lastModifiedBy>
  <cp:revision>2</cp:revision>
  <dcterms:created xsi:type="dcterms:W3CDTF">2017-02-15T14:39:00Z</dcterms:created>
  <dcterms:modified xsi:type="dcterms:W3CDTF">2023-11-12T10:16:00Z</dcterms:modified>
</cp:coreProperties>
</file>