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EE25" w14:textId="77777777" w:rsidR="00102336" w:rsidRDefault="00102336" w:rsidP="00102336">
      <w:pPr>
        <w:pStyle w:val="c6"/>
        <w:shd w:val="clear" w:color="auto" w:fill="FFFFFF"/>
        <w:spacing w:before="0" w:beforeAutospacing="0" w:after="0" w:afterAutospacing="0"/>
        <w:jc w:val="center"/>
        <w:rPr>
          <w:rStyle w:val="c3"/>
          <w:b/>
          <w:bCs/>
          <w:color w:val="000000"/>
          <w:sz w:val="32"/>
          <w:szCs w:val="32"/>
        </w:rPr>
      </w:pPr>
      <w:r w:rsidRPr="00102336">
        <w:rPr>
          <w:rStyle w:val="c3"/>
          <w:b/>
          <w:bCs/>
          <w:color w:val="000000"/>
          <w:sz w:val="32"/>
          <w:szCs w:val="32"/>
        </w:rPr>
        <w:t>«ПЕРВЫЙ РАЗ В ТЕАТР»</w:t>
      </w:r>
    </w:p>
    <w:p w14:paraId="572188A6" w14:textId="77777777" w:rsidR="00102336" w:rsidRPr="00102336" w:rsidRDefault="00102336" w:rsidP="00102336">
      <w:pPr>
        <w:pStyle w:val="c6"/>
        <w:shd w:val="clear" w:color="auto" w:fill="FFFFFF"/>
        <w:spacing w:before="0" w:beforeAutospacing="0" w:after="0" w:afterAutospacing="0"/>
        <w:jc w:val="center"/>
        <w:rPr>
          <w:color w:val="000000"/>
          <w:sz w:val="32"/>
          <w:szCs w:val="32"/>
        </w:rPr>
      </w:pPr>
    </w:p>
    <w:p w14:paraId="012DCA93" w14:textId="582BDB08" w:rsidR="00102336" w:rsidRPr="00102336" w:rsidRDefault="00102336" w:rsidP="00102336">
      <w:pPr>
        <w:spacing w:after="0" w:line="240" w:lineRule="auto"/>
        <w:ind w:firstLine="709"/>
        <w:rPr>
          <w:sz w:val="28"/>
          <w:szCs w:val="28"/>
        </w:rPr>
      </w:pPr>
      <w:r w:rsidRPr="00102336">
        <w:rPr>
          <w:sz w:val="28"/>
          <w:szCs w:val="28"/>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действии. Воспринимая игру как жизнь, ребенок не делает различий между развлечениями и обычными действиями.</w:t>
      </w:r>
    </w:p>
    <w:p w14:paraId="54C127AB" w14:textId="69CAED9B" w:rsidR="00102336" w:rsidRPr="00102336" w:rsidRDefault="00102336" w:rsidP="00102336">
      <w:pPr>
        <w:spacing w:after="0" w:line="240" w:lineRule="auto"/>
        <w:ind w:firstLine="709"/>
        <w:rPr>
          <w:sz w:val="28"/>
          <w:szCs w:val="28"/>
        </w:rPr>
      </w:pPr>
      <w:r w:rsidRPr="00102336">
        <w:rPr>
          <w:sz w:val="28"/>
          <w:szCs w:val="28"/>
        </w:rPr>
        <w:t>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 </w:t>
      </w:r>
    </w:p>
    <w:p w14:paraId="111BA2CB" w14:textId="0355F3B5" w:rsidR="00102336" w:rsidRPr="00102336" w:rsidRDefault="00102336" w:rsidP="00102336">
      <w:pPr>
        <w:spacing w:after="0" w:line="240" w:lineRule="auto"/>
        <w:ind w:firstLine="709"/>
        <w:rPr>
          <w:sz w:val="28"/>
          <w:szCs w:val="28"/>
        </w:rPr>
      </w:pPr>
      <w:r w:rsidRPr="00102336">
        <w:rPr>
          <w:sz w:val="28"/>
          <w:szCs w:val="28"/>
        </w:rPr>
        <w:t>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знакомый сюжет сочетается с живой речью, с нужными оттенками голоса.</w:t>
      </w:r>
    </w:p>
    <w:p w14:paraId="6C40F240" w14:textId="2A2457BB" w:rsidR="00102336" w:rsidRPr="00102336" w:rsidRDefault="00102336" w:rsidP="00102336">
      <w:pPr>
        <w:spacing w:after="0" w:line="240" w:lineRule="auto"/>
        <w:ind w:firstLine="709"/>
        <w:rPr>
          <w:sz w:val="28"/>
          <w:szCs w:val="28"/>
        </w:rPr>
      </w:pPr>
      <w:r w:rsidRPr="00102336">
        <w:rPr>
          <w:sz w:val="28"/>
          <w:szCs w:val="28"/>
        </w:rPr>
        <w:t>Просмотр спектакля развивает речь малыша, насыщая ее эмоционально выразительными оттенками; малыш легко запоминает новые слова и выражения, при этом в его сознании формируется грамматическая структура языка. </w:t>
      </w:r>
    </w:p>
    <w:p w14:paraId="129A7D69" w14:textId="4AC5866D" w:rsidR="00102336" w:rsidRPr="00102336" w:rsidRDefault="00102336" w:rsidP="00102336">
      <w:pPr>
        <w:spacing w:after="0" w:line="240" w:lineRule="auto"/>
        <w:ind w:firstLine="709"/>
        <w:rPr>
          <w:sz w:val="28"/>
          <w:szCs w:val="28"/>
        </w:rPr>
      </w:pPr>
      <w:r w:rsidRPr="00102336">
        <w:rPr>
          <w:sz w:val="28"/>
          <w:szCs w:val="28"/>
        </w:rPr>
        <w:t>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w:t>
      </w:r>
    </w:p>
    <w:p w14:paraId="4BC9D7DF" w14:textId="13B1EA03" w:rsidR="00102336" w:rsidRPr="00102336" w:rsidRDefault="00102336" w:rsidP="00102336">
      <w:pPr>
        <w:spacing w:after="0" w:line="240" w:lineRule="auto"/>
        <w:ind w:firstLine="709"/>
        <w:rPr>
          <w:sz w:val="28"/>
          <w:szCs w:val="28"/>
        </w:rPr>
      </w:pPr>
      <w:r w:rsidRPr="00102336">
        <w:rPr>
          <w:sz w:val="28"/>
          <w:szCs w:val="28"/>
        </w:rPr>
        <w:t>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 </w:t>
      </w:r>
    </w:p>
    <w:p w14:paraId="196B5EBB" w14:textId="31B15C40" w:rsidR="00102336" w:rsidRPr="00102336" w:rsidRDefault="00102336" w:rsidP="00102336">
      <w:pPr>
        <w:spacing w:after="0" w:line="240" w:lineRule="auto"/>
        <w:ind w:firstLine="709"/>
        <w:rPr>
          <w:sz w:val="28"/>
          <w:szCs w:val="28"/>
        </w:rPr>
      </w:pPr>
      <w:r w:rsidRPr="00102336">
        <w:rPr>
          <w:sz w:val="28"/>
          <w:szCs w:val="28"/>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 </w:t>
      </w:r>
    </w:p>
    <w:p w14:paraId="471DE1CF" w14:textId="355AB3C1" w:rsidR="00102336" w:rsidRPr="00102336" w:rsidRDefault="00102336" w:rsidP="00102336">
      <w:pPr>
        <w:spacing w:after="0" w:line="240" w:lineRule="auto"/>
        <w:ind w:firstLine="709"/>
        <w:rPr>
          <w:sz w:val="28"/>
          <w:szCs w:val="28"/>
        </w:rPr>
      </w:pPr>
      <w:r w:rsidRPr="00102336">
        <w:rPr>
          <w:sz w:val="28"/>
          <w:szCs w:val="28"/>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 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w:t>
      </w:r>
    </w:p>
    <w:p w14:paraId="606C8CAD" w14:textId="78F60013" w:rsidR="00102336" w:rsidRPr="00102336" w:rsidRDefault="00102336" w:rsidP="00102336">
      <w:pPr>
        <w:spacing w:after="0" w:line="240" w:lineRule="auto"/>
        <w:ind w:firstLine="709"/>
        <w:rPr>
          <w:sz w:val="28"/>
          <w:szCs w:val="28"/>
        </w:rPr>
      </w:pPr>
      <w:r w:rsidRPr="00102336">
        <w:rPr>
          <w:sz w:val="28"/>
          <w:szCs w:val="28"/>
        </w:rPr>
        <w:t>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к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w:t>
      </w:r>
    </w:p>
    <w:p w14:paraId="3F5DB7D1" w14:textId="2F00D933" w:rsidR="00102336" w:rsidRPr="00102336" w:rsidRDefault="00102336" w:rsidP="00102336">
      <w:pPr>
        <w:spacing w:after="0" w:line="240" w:lineRule="auto"/>
        <w:ind w:firstLine="709"/>
        <w:rPr>
          <w:sz w:val="28"/>
          <w:szCs w:val="28"/>
        </w:rPr>
      </w:pPr>
      <w:r w:rsidRPr="00102336">
        <w:rPr>
          <w:sz w:val="28"/>
          <w:szCs w:val="28"/>
        </w:rPr>
        <w:lastRenderedPageBreak/>
        <w:t>Старайтесь выходить из дома заранее. Иначе страх опоздать будет главной эмоцией, связанной с нашим "культурным мероприятием". Лучше всего прийти на спектакль за 30 минут. </w:t>
      </w:r>
    </w:p>
    <w:p w14:paraId="0961A725" w14:textId="77777777" w:rsidR="00102336" w:rsidRPr="00102336" w:rsidRDefault="00102336" w:rsidP="00102336">
      <w:pPr>
        <w:spacing w:after="0" w:line="240" w:lineRule="auto"/>
        <w:ind w:firstLine="709"/>
        <w:rPr>
          <w:sz w:val="28"/>
          <w:szCs w:val="28"/>
        </w:rPr>
      </w:pPr>
      <w:r w:rsidRPr="00102336">
        <w:rPr>
          <w:sz w:val="28"/>
          <w:szCs w:val="28"/>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w:t>
      </w:r>
    </w:p>
    <w:p w14:paraId="0255DE3C" w14:textId="4DE05AD5" w:rsidR="00102336" w:rsidRPr="00102336" w:rsidRDefault="00102336" w:rsidP="00102336">
      <w:pPr>
        <w:spacing w:after="0" w:line="240" w:lineRule="auto"/>
        <w:ind w:firstLine="709"/>
        <w:rPr>
          <w:sz w:val="28"/>
          <w:szCs w:val="28"/>
        </w:rPr>
      </w:pPr>
      <w:r w:rsidRPr="00102336">
        <w:rPr>
          <w:sz w:val="28"/>
          <w:szCs w:val="28"/>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w:t>
      </w:r>
    </w:p>
    <w:p w14:paraId="333B4238" w14:textId="2B963F8D" w:rsidR="00102336" w:rsidRPr="00102336" w:rsidRDefault="00102336" w:rsidP="00102336">
      <w:pPr>
        <w:spacing w:after="0" w:line="240" w:lineRule="auto"/>
        <w:ind w:firstLine="709"/>
        <w:rPr>
          <w:sz w:val="28"/>
          <w:szCs w:val="28"/>
        </w:rPr>
      </w:pPr>
      <w:r w:rsidRPr="00102336">
        <w:rPr>
          <w:sz w:val="28"/>
          <w:szCs w:val="28"/>
        </w:rPr>
        <w:t>Многие мамы, посещая с ребенком театр, стараются привести его сразу в буфет. Постарайтесь не делать этой ошибки. Во-первых, ваш ребенок может оказаться мал для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 </w:t>
      </w:r>
    </w:p>
    <w:p w14:paraId="03682E73" w14:textId="11DC7906" w:rsidR="00102336" w:rsidRPr="00102336" w:rsidRDefault="00102336" w:rsidP="00102336">
      <w:pPr>
        <w:spacing w:after="0" w:line="240" w:lineRule="auto"/>
        <w:ind w:firstLine="709"/>
        <w:rPr>
          <w:sz w:val="28"/>
          <w:szCs w:val="28"/>
        </w:rPr>
      </w:pPr>
      <w:r w:rsidRPr="00102336">
        <w:rPr>
          <w:sz w:val="28"/>
          <w:szCs w:val="28"/>
        </w:rPr>
        <w:t>Было бы замечательно, если бы в гардеробе ребенка было специальное "театральное" платье или костюм. 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w:t>
      </w:r>
    </w:p>
    <w:p w14:paraId="4ECA9C90" w14:textId="0BCCDADF" w:rsidR="00102336" w:rsidRPr="00102336" w:rsidRDefault="00102336" w:rsidP="00102336">
      <w:pPr>
        <w:spacing w:after="0" w:line="240" w:lineRule="auto"/>
        <w:ind w:firstLine="709"/>
        <w:rPr>
          <w:sz w:val="28"/>
          <w:szCs w:val="28"/>
        </w:rPr>
      </w:pPr>
      <w:r w:rsidRPr="00102336">
        <w:rPr>
          <w:sz w:val="28"/>
          <w:szCs w:val="28"/>
        </w:rPr>
        <w:t>После театра, когда малыш отдохнет, поинтересуйтесь его впечатлениями, напомните имена героев, если он их подзабыл, 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время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 </w:t>
      </w:r>
    </w:p>
    <w:p w14:paraId="4DE50F49" w14:textId="4EA5DE7A" w:rsidR="00102336" w:rsidRDefault="00102336" w:rsidP="00102336">
      <w:pPr>
        <w:spacing w:after="0" w:line="240" w:lineRule="auto"/>
        <w:ind w:firstLine="709"/>
        <w:rPr>
          <w:sz w:val="28"/>
          <w:szCs w:val="28"/>
        </w:rPr>
      </w:pPr>
      <w:r w:rsidRPr="00102336">
        <w:rPr>
          <w:sz w:val="28"/>
          <w:szCs w:val="28"/>
        </w:rPr>
        <w:t>И, возможно, следующего посещения театра он будет ждать с нетерпением.</w:t>
      </w:r>
    </w:p>
    <w:p w14:paraId="3394BD52" w14:textId="77777777" w:rsidR="00102336" w:rsidRDefault="00102336" w:rsidP="00102336">
      <w:pPr>
        <w:spacing w:after="0" w:line="240" w:lineRule="auto"/>
        <w:ind w:firstLine="709"/>
        <w:rPr>
          <w:sz w:val="28"/>
          <w:szCs w:val="28"/>
        </w:rPr>
      </w:pPr>
    </w:p>
    <w:p w14:paraId="019EC498" w14:textId="783597AB" w:rsidR="00102336" w:rsidRPr="00102336" w:rsidRDefault="00102336" w:rsidP="00102336">
      <w:pPr>
        <w:spacing w:after="0" w:line="240" w:lineRule="auto"/>
        <w:ind w:firstLine="709"/>
        <w:jc w:val="right"/>
        <w:rPr>
          <w:i/>
          <w:iCs/>
          <w:sz w:val="28"/>
          <w:szCs w:val="28"/>
        </w:rPr>
      </w:pPr>
      <w:r>
        <w:rPr>
          <w:i/>
          <w:iCs/>
          <w:sz w:val="28"/>
          <w:szCs w:val="28"/>
        </w:rPr>
        <w:t>Воспитатель, Езжеленко А.В.</w:t>
      </w:r>
    </w:p>
    <w:p w14:paraId="08626B65" w14:textId="77777777" w:rsidR="00245F9C" w:rsidRPr="00102336" w:rsidRDefault="00245F9C" w:rsidP="00102336">
      <w:pPr>
        <w:spacing w:after="0" w:line="240" w:lineRule="auto"/>
        <w:ind w:firstLine="709"/>
        <w:rPr>
          <w:sz w:val="28"/>
          <w:szCs w:val="28"/>
        </w:rPr>
      </w:pPr>
    </w:p>
    <w:sectPr w:rsidR="00245F9C" w:rsidRPr="00102336" w:rsidSect="001023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6AE"/>
    <w:multiLevelType w:val="hybridMultilevel"/>
    <w:tmpl w:val="4D648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2B49C0"/>
    <w:multiLevelType w:val="hybridMultilevel"/>
    <w:tmpl w:val="0084F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FD95E64"/>
    <w:multiLevelType w:val="hybridMultilevel"/>
    <w:tmpl w:val="CC72D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29086519">
    <w:abstractNumId w:val="0"/>
  </w:num>
  <w:num w:numId="2" w16cid:durableId="497313045">
    <w:abstractNumId w:val="2"/>
  </w:num>
  <w:num w:numId="3" w16cid:durableId="103692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FB"/>
    <w:rsid w:val="00102336"/>
    <w:rsid w:val="00245F9C"/>
    <w:rsid w:val="002676BE"/>
    <w:rsid w:val="002D6185"/>
    <w:rsid w:val="007C792B"/>
    <w:rsid w:val="00B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A901"/>
  <w15:chartTrackingRefBased/>
  <w15:docId w15:val="{3E3BE2F1-7191-453C-AB48-8E7AE480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92B"/>
    <w:pPr>
      <w:spacing w:after="200" w:line="276" w:lineRule="auto"/>
      <w:jc w:val="both"/>
    </w:pPr>
    <w:rPr>
      <w:rFonts w:ascii="Times New Roman" w:hAnsi="Times New Roman"/>
      <w:kern w:val="0"/>
      <w14:ligatures w14:val="none"/>
    </w:rPr>
  </w:style>
  <w:style w:type="paragraph" w:styleId="1">
    <w:name w:val="heading 1"/>
    <w:basedOn w:val="a"/>
    <w:next w:val="a"/>
    <w:link w:val="10"/>
    <w:uiPriority w:val="9"/>
    <w:qFormat/>
    <w:rsid w:val="007C792B"/>
    <w:pPr>
      <w:keepNext/>
      <w:keepLines/>
      <w:spacing w:before="240" w:after="0"/>
      <w:jc w:val="left"/>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2676BE"/>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92B"/>
    <w:rPr>
      <w:rFonts w:ascii="Times New Roman" w:eastAsiaTheme="majorEastAsia" w:hAnsi="Times New Roman" w:cstheme="majorBidi"/>
      <w:b/>
      <w:kern w:val="0"/>
      <w:sz w:val="32"/>
      <w:szCs w:val="32"/>
      <w14:ligatures w14:val="none"/>
    </w:rPr>
  </w:style>
  <w:style w:type="character" w:customStyle="1" w:styleId="20">
    <w:name w:val="Заголовок 2 Знак"/>
    <w:basedOn w:val="a0"/>
    <w:link w:val="2"/>
    <w:uiPriority w:val="9"/>
    <w:semiHidden/>
    <w:rsid w:val="002676BE"/>
    <w:rPr>
      <w:rFonts w:ascii="Times New Roman" w:eastAsiaTheme="majorEastAsia" w:hAnsi="Times New Roman" w:cstheme="majorBidi"/>
      <w:sz w:val="28"/>
      <w:szCs w:val="26"/>
    </w:rPr>
  </w:style>
  <w:style w:type="paragraph" w:customStyle="1" w:styleId="c6">
    <w:name w:val="c6"/>
    <w:basedOn w:val="a"/>
    <w:rsid w:val="00102336"/>
    <w:pPr>
      <w:spacing w:before="100" w:beforeAutospacing="1" w:after="100" w:afterAutospacing="1" w:line="240" w:lineRule="auto"/>
      <w:jc w:val="left"/>
    </w:pPr>
    <w:rPr>
      <w:rFonts w:eastAsia="Times New Roman" w:cs="Times New Roman"/>
      <w:sz w:val="24"/>
      <w:szCs w:val="24"/>
      <w:lang w:eastAsia="ru-RU"/>
    </w:rPr>
  </w:style>
  <w:style w:type="character" w:customStyle="1" w:styleId="c3">
    <w:name w:val="c3"/>
    <w:basedOn w:val="a0"/>
    <w:rsid w:val="00102336"/>
  </w:style>
  <w:style w:type="character" w:customStyle="1" w:styleId="c0">
    <w:name w:val="c0"/>
    <w:basedOn w:val="a0"/>
    <w:rsid w:val="00102336"/>
  </w:style>
  <w:style w:type="paragraph" w:customStyle="1" w:styleId="c2">
    <w:name w:val="c2"/>
    <w:basedOn w:val="a"/>
    <w:rsid w:val="00102336"/>
    <w:pPr>
      <w:spacing w:before="100" w:beforeAutospacing="1" w:after="100" w:afterAutospacing="1" w:line="240" w:lineRule="auto"/>
      <w:jc w:val="left"/>
    </w:pPr>
    <w:rPr>
      <w:rFonts w:eastAsia="Times New Roman" w:cs="Times New Roman"/>
      <w:sz w:val="24"/>
      <w:szCs w:val="24"/>
      <w:lang w:eastAsia="ru-RU"/>
    </w:rPr>
  </w:style>
  <w:style w:type="character" w:customStyle="1" w:styleId="c1">
    <w:name w:val="c1"/>
    <w:basedOn w:val="a0"/>
    <w:rsid w:val="00102336"/>
  </w:style>
  <w:style w:type="paragraph" w:styleId="a3">
    <w:name w:val="List Paragraph"/>
    <w:basedOn w:val="a"/>
    <w:uiPriority w:val="34"/>
    <w:qFormat/>
    <w:rsid w:val="0010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2023-11-06T15:05:00Z</dcterms:created>
  <dcterms:modified xsi:type="dcterms:W3CDTF">2023-11-06T15:07:00Z</dcterms:modified>
</cp:coreProperties>
</file>