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1EA" w:rsidRPr="005471EA" w:rsidRDefault="005471EA" w:rsidP="005471EA">
      <w:pPr>
        <w:jc w:val="right"/>
        <w:rPr>
          <w:rFonts w:ascii="Times New Roman" w:hAnsi="Times New Roman" w:cs="Times New Roman"/>
          <w:i/>
          <w:sz w:val="28"/>
          <w:szCs w:val="28"/>
          <w:lang w:eastAsia="ru-RU"/>
        </w:rPr>
      </w:pPr>
      <w:bookmarkStart w:id="0" w:name="_GoBack"/>
      <w:r w:rsidRPr="005471EA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Подготовила учитель-логопед </w:t>
      </w:r>
    </w:p>
    <w:p w:rsidR="005471EA" w:rsidRPr="005471EA" w:rsidRDefault="005471EA" w:rsidP="005471EA">
      <w:pPr>
        <w:jc w:val="right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5471EA">
        <w:rPr>
          <w:rFonts w:ascii="Times New Roman" w:hAnsi="Times New Roman" w:cs="Times New Roman"/>
          <w:i/>
          <w:sz w:val="28"/>
          <w:szCs w:val="28"/>
          <w:lang w:eastAsia="ru-RU"/>
        </w:rPr>
        <w:t>Малюкова О.А.</w:t>
      </w:r>
    </w:p>
    <w:bookmarkEnd w:id="0"/>
    <w:p w:rsidR="005471EA" w:rsidRPr="005471EA" w:rsidRDefault="005471EA" w:rsidP="005471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1EA">
        <w:rPr>
          <w:rFonts w:ascii="Times New Roman" w:hAnsi="Times New Roman" w:cs="Times New Roman"/>
          <w:b/>
          <w:sz w:val="28"/>
          <w:szCs w:val="28"/>
          <w:lang w:eastAsia="ru-RU"/>
        </w:rPr>
        <w:t>Основные способы коррекции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миофункциональных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нарушений</w:t>
      </w:r>
    </w:p>
    <w:p w:rsidR="005471EA" w:rsidRPr="005471EA" w:rsidRDefault="005471EA" w:rsidP="005471E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471E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Коррекция </w:t>
      </w:r>
      <w:proofErr w:type="spellStart"/>
      <w:r w:rsidRPr="005471E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миофункциональных</w:t>
      </w:r>
      <w:proofErr w:type="spellEnd"/>
      <w:r w:rsidRPr="005471E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нарушений предполагает комплексный подход к решению проблемы в зависимости от ее специфики.</w:t>
      </w:r>
    </w:p>
    <w:p w:rsidR="005471EA" w:rsidRPr="005471EA" w:rsidRDefault="005471EA" w:rsidP="005471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471E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Одним из методов коррекции является логопедический массаж, который способствует улучшению произносительной стороны речи, речевого дыхания, а также нормализует психоэмоциональное состояние ребенка.</w:t>
      </w:r>
    </w:p>
    <w:p w:rsidR="005471EA" w:rsidRPr="005471EA" w:rsidRDefault="005471EA" w:rsidP="005471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471E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Проводится комплексная </w:t>
      </w:r>
      <w:proofErr w:type="spellStart"/>
      <w:r w:rsidRPr="005471E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миофункциональная</w:t>
      </w:r>
      <w:proofErr w:type="spellEnd"/>
      <w:r w:rsidRPr="005471E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коррекция, целью которой является тренировка мышц артикуляционного аппарата при помощи пластинок и </w:t>
      </w:r>
      <w:proofErr w:type="spellStart"/>
      <w:r w:rsidRPr="005471E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трейнеров</w:t>
      </w:r>
      <w:proofErr w:type="spellEnd"/>
      <w:r w:rsidRPr="005471E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Эти приспособления изготовлены из </w:t>
      </w:r>
      <w:proofErr w:type="spellStart"/>
      <w:r w:rsidRPr="005471E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гипоаллергенного</w:t>
      </w:r>
      <w:proofErr w:type="spellEnd"/>
      <w:r w:rsidRPr="005471E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пластика или силикона, они мягкие, поэтому не доставляют дискомфорт ребенку. Их держат во рту (от нескольких минут до 1-2 часов в зависимости от специфики расстройства и возраста ребенка), а также их используют в различных упражнениях.</w:t>
      </w:r>
    </w:p>
    <w:p w:rsidR="005471EA" w:rsidRPr="005471EA" w:rsidRDefault="005471EA" w:rsidP="005471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471E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Пластинки и </w:t>
      </w:r>
      <w:proofErr w:type="spellStart"/>
      <w:r w:rsidRPr="005471E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трейнеры</w:t>
      </w:r>
      <w:proofErr w:type="spellEnd"/>
      <w:r w:rsidRPr="005471E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корректируют положение языка, способствуя нормализации мышечного баланса жевательного органа. Использование этих приспособлений имеет немалое количество плюсов:</w:t>
      </w:r>
    </w:p>
    <w:p w:rsidR="005471EA" w:rsidRPr="005471EA" w:rsidRDefault="005471EA" w:rsidP="005471EA">
      <w:pPr>
        <w:numPr>
          <w:ilvl w:val="0"/>
          <w:numId w:val="1"/>
        </w:numPr>
        <w:shd w:val="clear" w:color="auto" w:fill="FFFFFF"/>
        <w:spacing w:after="0" w:line="240" w:lineRule="auto"/>
        <w:ind w:left="243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471E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Коррекцию можно начинать в самом раннем возрасте, когда зубы молочные и ставить </w:t>
      </w:r>
      <w:proofErr w:type="spellStart"/>
      <w:r w:rsidRPr="005471E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брекеты</w:t>
      </w:r>
      <w:proofErr w:type="spellEnd"/>
      <w:r w:rsidRPr="005471E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рано.</w:t>
      </w:r>
    </w:p>
    <w:p w:rsidR="005471EA" w:rsidRPr="005471EA" w:rsidRDefault="005471EA" w:rsidP="005471EA">
      <w:pPr>
        <w:numPr>
          <w:ilvl w:val="0"/>
          <w:numId w:val="1"/>
        </w:numPr>
        <w:shd w:val="clear" w:color="auto" w:fill="FFFFFF"/>
        <w:spacing w:after="0" w:line="240" w:lineRule="auto"/>
        <w:ind w:left="243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471E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Комфорт для ребенка. </w:t>
      </w:r>
      <w:proofErr w:type="spellStart"/>
      <w:r w:rsidRPr="005471E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Трейнеры</w:t>
      </w:r>
      <w:proofErr w:type="spellEnd"/>
      <w:r w:rsidRPr="005471E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пластинки не нужно носить с собой в детский сад или школу, т.е. носят их только дома определенное количество времени.</w:t>
      </w:r>
    </w:p>
    <w:p w:rsidR="005471EA" w:rsidRPr="005471EA" w:rsidRDefault="005471EA" w:rsidP="005471EA">
      <w:pPr>
        <w:numPr>
          <w:ilvl w:val="0"/>
          <w:numId w:val="1"/>
        </w:numPr>
        <w:shd w:val="clear" w:color="auto" w:fill="FFFFFF"/>
        <w:spacing w:after="0" w:line="240" w:lineRule="auto"/>
        <w:ind w:left="243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471E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Их использование не повреждает эмаль и не оказывает давление на корни зубов.</w:t>
      </w:r>
    </w:p>
    <w:p w:rsidR="005471EA" w:rsidRPr="005471EA" w:rsidRDefault="005471EA" w:rsidP="005471EA">
      <w:pPr>
        <w:numPr>
          <w:ilvl w:val="0"/>
          <w:numId w:val="1"/>
        </w:numPr>
        <w:shd w:val="clear" w:color="auto" w:fill="FFFFFF"/>
        <w:spacing w:after="0" w:line="240" w:lineRule="auto"/>
        <w:ind w:left="243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471E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Активизация работы всей системы артикуляционных мышц.</w:t>
      </w:r>
    </w:p>
    <w:p w:rsidR="005471EA" w:rsidRPr="005471EA" w:rsidRDefault="005471EA" w:rsidP="005471EA">
      <w:pPr>
        <w:numPr>
          <w:ilvl w:val="0"/>
          <w:numId w:val="1"/>
        </w:numPr>
        <w:shd w:val="clear" w:color="auto" w:fill="FFFFFF"/>
        <w:spacing w:after="0" w:line="240" w:lineRule="auto"/>
        <w:ind w:left="243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471E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Повышение эффективности упражнений на постановку, автоматизацию и дифференциацию звуков.</w:t>
      </w:r>
    </w:p>
    <w:p w:rsidR="005471EA" w:rsidRPr="005471EA" w:rsidRDefault="005471EA" w:rsidP="005471EA">
      <w:pPr>
        <w:numPr>
          <w:ilvl w:val="0"/>
          <w:numId w:val="1"/>
        </w:numPr>
        <w:shd w:val="clear" w:color="auto" w:fill="FFFFFF"/>
        <w:spacing w:after="0" w:line="240" w:lineRule="auto"/>
        <w:ind w:left="243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471E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Формирование правильного положения языка.</w:t>
      </w:r>
    </w:p>
    <w:p w:rsidR="005471EA" w:rsidRPr="005471EA" w:rsidRDefault="005471EA" w:rsidP="005471EA">
      <w:pPr>
        <w:numPr>
          <w:ilvl w:val="0"/>
          <w:numId w:val="1"/>
        </w:numPr>
        <w:shd w:val="clear" w:color="auto" w:fill="FFFFFF"/>
        <w:spacing w:after="0" w:line="240" w:lineRule="auto"/>
        <w:ind w:left="243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471E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Нормализация носового дыхания, а также формирование правильного прикуса.</w:t>
      </w:r>
    </w:p>
    <w:p w:rsidR="005471EA" w:rsidRPr="005471EA" w:rsidRDefault="005471EA" w:rsidP="005471EA">
      <w:pPr>
        <w:numPr>
          <w:ilvl w:val="0"/>
          <w:numId w:val="1"/>
        </w:numPr>
        <w:shd w:val="clear" w:color="auto" w:fill="FFFFFF"/>
        <w:spacing w:after="0" w:line="240" w:lineRule="auto"/>
        <w:ind w:left="243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471E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Ребенок постепенно избавляется от вредных привычек (сосание пальцев, соски и т.д.).</w:t>
      </w:r>
    </w:p>
    <w:p w:rsidR="005471EA" w:rsidRPr="005471EA" w:rsidRDefault="005471EA" w:rsidP="005471EA">
      <w:pPr>
        <w:numPr>
          <w:ilvl w:val="0"/>
          <w:numId w:val="1"/>
        </w:numPr>
        <w:shd w:val="clear" w:color="auto" w:fill="FFFFFF"/>
        <w:spacing w:after="0" w:line="240" w:lineRule="auto"/>
        <w:ind w:left="243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471E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Общее укрепление здоровья.</w:t>
      </w:r>
    </w:p>
    <w:p w:rsidR="005471EA" w:rsidRPr="005471EA" w:rsidRDefault="005471EA" w:rsidP="005471E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471E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Что касается видов, используемых </w:t>
      </w:r>
      <w:proofErr w:type="spellStart"/>
      <w:r w:rsidRPr="005471E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трейнеров</w:t>
      </w:r>
      <w:proofErr w:type="spellEnd"/>
      <w:r w:rsidRPr="005471E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пластинок, то их достаточно много. В частности, это вестибулярные пластинки STOPPI, которые можно использовать с 2 лет. Они способствуют формированию правильного прикуса, отучая ребенка от вредных привычек.</w:t>
      </w:r>
    </w:p>
    <w:p w:rsidR="005471EA" w:rsidRPr="005471EA" w:rsidRDefault="005471EA" w:rsidP="005471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471EA">
        <w:rPr>
          <w:rFonts w:ascii="Times New Roman" w:eastAsia="Times New Roman" w:hAnsi="Times New Roman" w:cs="Times New Roman"/>
          <w:noProof/>
          <w:color w:val="000000"/>
          <w:sz w:val="30"/>
          <w:szCs w:val="30"/>
          <w:lang w:eastAsia="ru-RU"/>
        </w:rPr>
        <w:drawing>
          <wp:inline distT="0" distB="0" distL="0" distR="0" wp14:anchorId="071E1329" wp14:editId="5C92F73B">
            <wp:extent cx="4992602" cy="4044315"/>
            <wp:effectExtent l="0" t="0" r="0" b="0"/>
            <wp:docPr id="1" name="Рисунок 1" descr="https://fs-thb03.getcourse.ru/fileservice/file/thumbnail/h/e6499ee786f4c8219f2383519f79c199.png/s/f1200x/a/27502/sc/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-thb03.getcourse.ru/fileservice/file/thumbnail/h/e6499ee786f4c8219f2383519f79c199.png/s/f1200x/a/27502/sc/5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6360" cy="4047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1EA" w:rsidRPr="005471EA" w:rsidRDefault="005471EA" w:rsidP="005471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471E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Для формирования правильного носового дыхания и прикуса используется серия MUPPY:</w:t>
      </w:r>
    </w:p>
    <w:p w:rsidR="005471EA" w:rsidRPr="005471EA" w:rsidRDefault="005471EA" w:rsidP="005471EA">
      <w:pPr>
        <w:numPr>
          <w:ilvl w:val="0"/>
          <w:numId w:val="2"/>
        </w:numPr>
        <w:shd w:val="clear" w:color="auto" w:fill="FFFFFF"/>
        <w:spacing w:after="0" w:line="240" w:lineRule="auto"/>
        <w:ind w:left="243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471E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S – профилактика деформации зубного ряда.</w:t>
      </w:r>
    </w:p>
    <w:p w:rsidR="005471EA" w:rsidRPr="005471EA" w:rsidRDefault="005471EA" w:rsidP="005471EA">
      <w:pPr>
        <w:numPr>
          <w:ilvl w:val="0"/>
          <w:numId w:val="2"/>
        </w:numPr>
        <w:shd w:val="clear" w:color="auto" w:fill="FFFFFF"/>
        <w:spacing w:after="0" w:line="240" w:lineRule="auto"/>
        <w:ind w:left="243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471E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C (с козырьком) – ее использует в том случае, если уже есть неправильный прикус.</w:t>
      </w:r>
    </w:p>
    <w:p w:rsidR="005471EA" w:rsidRPr="005471EA" w:rsidRDefault="005471EA" w:rsidP="005471EA">
      <w:pPr>
        <w:numPr>
          <w:ilvl w:val="0"/>
          <w:numId w:val="2"/>
        </w:numPr>
        <w:shd w:val="clear" w:color="auto" w:fill="FFFFFF"/>
        <w:spacing w:after="0" w:line="240" w:lineRule="auto"/>
        <w:ind w:left="243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471E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G (с заслонкой в виде заборчика) – используется при межзубном произношении, стертой дизартрии, а также открытом прикусе.</w:t>
      </w:r>
    </w:p>
    <w:p w:rsidR="005471EA" w:rsidRPr="005471EA" w:rsidRDefault="005471EA" w:rsidP="005471EA">
      <w:pPr>
        <w:numPr>
          <w:ilvl w:val="0"/>
          <w:numId w:val="2"/>
        </w:numPr>
        <w:shd w:val="clear" w:color="auto" w:fill="FFFFFF"/>
        <w:spacing w:after="0" w:line="240" w:lineRule="auto"/>
        <w:ind w:left="243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471E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P (с бусинкой) – применяется при заикании, </w:t>
      </w:r>
      <w:proofErr w:type="spellStart"/>
      <w:r w:rsidRPr="005471E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ринолалии</w:t>
      </w:r>
      <w:proofErr w:type="spellEnd"/>
      <w:r w:rsidRPr="005471E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дизартрии.</w:t>
      </w:r>
    </w:p>
    <w:p w:rsidR="005471EA" w:rsidRPr="005471EA" w:rsidRDefault="005471EA" w:rsidP="005471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spellStart"/>
      <w:r w:rsidRPr="005471E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Трейнеры</w:t>
      </w:r>
      <w:proofErr w:type="spellEnd"/>
      <w:r w:rsidRPr="005471E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T4I (</w:t>
      </w:r>
      <w:proofErr w:type="spellStart"/>
      <w:r w:rsidRPr="005471E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Trainer</w:t>
      </w:r>
      <w:proofErr w:type="spellEnd"/>
      <w:r w:rsidRPr="005471E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proofErr w:type="spellStart"/>
      <w:r w:rsidRPr="005471E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for</w:t>
      </w:r>
      <w:proofErr w:type="spellEnd"/>
      <w:r w:rsidRPr="005471E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proofErr w:type="spellStart"/>
      <w:r w:rsidRPr="005471E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Infant</w:t>
      </w:r>
      <w:proofErr w:type="spellEnd"/>
      <w:r w:rsidRPr="005471E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) – это разработка Медицинского центра </w:t>
      </w:r>
      <w:proofErr w:type="spellStart"/>
      <w:r w:rsidRPr="005471E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миофункциональных</w:t>
      </w:r>
      <w:proofErr w:type="spellEnd"/>
      <w:r w:rsidRPr="005471E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исследований MRC. Используют их каждый день по 2 раза в течение 10-15 минут. Восполняют недостающую нагрузку на оральную мускулатуру, а также вырабатывают у ребенка правильное положение языка в покое и при глотании.</w:t>
      </w:r>
    </w:p>
    <w:p w:rsidR="005471EA" w:rsidRDefault="005471EA" w:rsidP="005471E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spellStart"/>
      <w:r w:rsidRPr="005471E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Трейнеры</w:t>
      </w:r>
      <w:proofErr w:type="spellEnd"/>
      <w:r w:rsidRPr="005471E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T4K (</w:t>
      </w:r>
      <w:proofErr w:type="spellStart"/>
      <w:r w:rsidRPr="005471E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Trainer</w:t>
      </w:r>
      <w:proofErr w:type="spellEnd"/>
      <w:r w:rsidRPr="005471E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proofErr w:type="spellStart"/>
      <w:r w:rsidRPr="005471E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for</w:t>
      </w:r>
      <w:proofErr w:type="spellEnd"/>
      <w:r w:rsidRPr="005471E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proofErr w:type="spellStart"/>
      <w:r w:rsidRPr="005471E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Kids</w:t>
      </w:r>
      <w:proofErr w:type="spellEnd"/>
      <w:r w:rsidRPr="005471E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) – это приспособления для детей от 6 до 10 лет. В конструкции есть язычок, который используется для коррекции положения языка в ротовой полости. Они помогают снизить </w:t>
      </w:r>
      <w:r w:rsidRPr="005471E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избыточное давление мышц, перестроить тип глотания и дыхания, а также нормализовать рост зубочелюстной системы.</w:t>
      </w:r>
    </w:p>
    <w:p w:rsidR="005471EA" w:rsidRPr="005471EA" w:rsidRDefault="005471EA" w:rsidP="005471E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471EA" w:rsidRPr="005471EA" w:rsidRDefault="005471EA" w:rsidP="005471EA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471EA">
        <w:rPr>
          <w:rFonts w:ascii="Times New Roman" w:hAnsi="Times New Roman" w:cs="Times New Roman"/>
          <w:b/>
          <w:sz w:val="28"/>
          <w:szCs w:val="28"/>
          <w:lang w:eastAsia="ru-RU"/>
        </w:rPr>
        <w:t>Способы профилактики</w:t>
      </w:r>
    </w:p>
    <w:p w:rsidR="005471EA" w:rsidRPr="005471EA" w:rsidRDefault="005471EA" w:rsidP="005471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471E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Чтобы снизить вероятность возникновения </w:t>
      </w:r>
      <w:proofErr w:type="spellStart"/>
      <w:r w:rsidRPr="005471E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миофункциональных</w:t>
      </w:r>
      <w:proofErr w:type="spellEnd"/>
      <w:r w:rsidRPr="005471E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нарушений, родителям ребенка можно дать несколько рекомендаций:</w:t>
      </w:r>
    </w:p>
    <w:p w:rsidR="005471EA" w:rsidRPr="005471EA" w:rsidRDefault="005471EA" w:rsidP="005471EA">
      <w:pPr>
        <w:numPr>
          <w:ilvl w:val="0"/>
          <w:numId w:val="3"/>
        </w:numPr>
        <w:shd w:val="clear" w:color="auto" w:fill="FFFFFF"/>
        <w:spacing w:after="0" w:line="240" w:lineRule="auto"/>
        <w:ind w:left="243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471E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Важно следить за тем, чтобы ребенок дышал носом. Если есть какие-то заболевания дыхательных путей, то обязательно нужно проводить соответствующее лечение.</w:t>
      </w:r>
    </w:p>
    <w:p w:rsidR="005471EA" w:rsidRPr="005471EA" w:rsidRDefault="005471EA" w:rsidP="005471EA">
      <w:pPr>
        <w:numPr>
          <w:ilvl w:val="0"/>
          <w:numId w:val="3"/>
        </w:numPr>
        <w:shd w:val="clear" w:color="auto" w:fill="FFFFFF"/>
        <w:spacing w:after="0" w:line="240" w:lineRule="auto"/>
        <w:ind w:left="243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471E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Необходимо постепенно переводить ребенка на более твердую пищу, чтобы зубочелюстная система развивалась правильно.</w:t>
      </w:r>
    </w:p>
    <w:p w:rsidR="005471EA" w:rsidRPr="005471EA" w:rsidRDefault="005471EA" w:rsidP="005471EA">
      <w:pPr>
        <w:numPr>
          <w:ilvl w:val="0"/>
          <w:numId w:val="3"/>
        </w:numPr>
        <w:shd w:val="clear" w:color="auto" w:fill="FFFFFF"/>
        <w:spacing w:after="0" w:line="240" w:lineRule="auto"/>
        <w:ind w:left="243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471E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После 1 года необходимо исключить пустышку. Важно следить за тем, чтобы ребенок не сосал пальцы и другие предметы.</w:t>
      </w:r>
    </w:p>
    <w:p w:rsidR="005471EA" w:rsidRPr="005471EA" w:rsidRDefault="005471EA" w:rsidP="005471EA">
      <w:pPr>
        <w:numPr>
          <w:ilvl w:val="0"/>
          <w:numId w:val="3"/>
        </w:numPr>
        <w:shd w:val="clear" w:color="auto" w:fill="FFFFFF"/>
        <w:spacing w:after="0" w:line="240" w:lineRule="auto"/>
        <w:ind w:left="243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471E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Следите за правильной осанкой ребенка во время еды и его положением тела во время сна.</w:t>
      </w:r>
    </w:p>
    <w:p w:rsidR="005471EA" w:rsidRPr="005471EA" w:rsidRDefault="005471EA" w:rsidP="005471EA">
      <w:pPr>
        <w:numPr>
          <w:ilvl w:val="0"/>
          <w:numId w:val="3"/>
        </w:numPr>
        <w:shd w:val="clear" w:color="auto" w:fill="FFFFFF"/>
        <w:spacing w:after="0" w:line="240" w:lineRule="auto"/>
        <w:ind w:left="243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471E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Если после 4-5 лет у него явные проблемы с произношением звуков, то обязательно обращение к логопеду.</w:t>
      </w:r>
    </w:p>
    <w:p w:rsidR="005471EA" w:rsidRPr="005471EA" w:rsidRDefault="005471EA" w:rsidP="005471E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471E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Чем раньше обратиться за квалифицированной помощью, тем быстрее и эффективнее можно решить различные </w:t>
      </w:r>
      <w:proofErr w:type="spellStart"/>
      <w:r w:rsidRPr="005471E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миофункциональные</w:t>
      </w:r>
      <w:proofErr w:type="spellEnd"/>
      <w:r w:rsidRPr="005471E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расстройства. Коррекция этих нарушения возможна при грамотном взаимодействии логопеда и детского стоматолога.</w:t>
      </w:r>
    </w:p>
    <w:p w:rsidR="00ED05E4" w:rsidRDefault="00ED05E4"/>
    <w:sectPr w:rsidR="00ED0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F23E8"/>
    <w:multiLevelType w:val="multilevel"/>
    <w:tmpl w:val="4F200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9E1DF2"/>
    <w:multiLevelType w:val="multilevel"/>
    <w:tmpl w:val="F6560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5F583C"/>
    <w:multiLevelType w:val="multilevel"/>
    <w:tmpl w:val="88EE9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1EA"/>
    <w:rsid w:val="005471EA"/>
    <w:rsid w:val="00ED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285E5E-BA54-43E2-8FAB-09CA1921D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6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5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11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5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1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56581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149244">
                              <w:marLeft w:val="26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527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558920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743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8510898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536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41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2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38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6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93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52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23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7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24764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23065">
                              <w:marLeft w:val="26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282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001115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5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81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0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84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08471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373361">
                              <w:marLeft w:val="26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03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827944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13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6611654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930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</dc:creator>
  <cp:keywords/>
  <dc:description/>
  <cp:lastModifiedBy>Asrock</cp:lastModifiedBy>
  <cp:revision>1</cp:revision>
  <dcterms:created xsi:type="dcterms:W3CDTF">2024-01-29T10:59:00Z</dcterms:created>
  <dcterms:modified xsi:type="dcterms:W3CDTF">2024-01-29T11:04:00Z</dcterms:modified>
</cp:coreProperties>
</file>